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499E7DA" w:rsidR="00F63427" w:rsidRPr="009B731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</w:pPr>
      <w:r w:rsidRPr="009B73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  <w:t>Curriculum Vita</w:t>
      </w:r>
    </w:p>
    <w:p w14:paraId="00000002" w14:textId="25CB2571" w:rsidR="00F63427" w:rsidRPr="009B731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jc w:val="center"/>
        <w:rPr>
          <w:rFonts w:ascii="Times New Roman" w:eastAsia="Times New Roman" w:hAnsi="Times New Roman" w:cs="Times New Roman"/>
          <w:color w:val="000000"/>
          <w:lang w:val="fr-FR"/>
        </w:rPr>
      </w:pPr>
      <w:r w:rsidRPr="009B7316">
        <w:rPr>
          <w:rFonts w:ascii="Times New Roman" w:eastAsia="Times New Roman" w:hAnsi="Times New Roman" w:cs="Times New Roman"/>
          <w:b/>
          <w:i/>
          <w:sz w:val="31"/>
          <w:szCs w:val="31"/>
          <w:lang w:val="fr-FR"/>
        </w:rPr>
        <w:t>Donna D. Simpson</w:t>
      </w:r>
      <w:r w:rsidRPr="009B7316">
        <w:rPr>
          <w:rFonts w:ascii="Times New Roman" w:eastAsia="Times New Roman" w:hAnsi="Times New Roman" w:cs="Times New Roman"/>
          <w:b/>
          <w:i/>
          <w:color w:val="000000"/>
          <w:sz w:val="31"/>
          <w:szCs w:val="31"/>
          <w:lang w:val="fr-FR"/>
        </w:rPr>
        <w:t xml:space="preserve">, </w:t>
      </w:r>
      <w:proofErr w:type="spellStart"/>
      <w:r w:rsidRPr="009B7316">
        <w:rPr>
          <w:rFonts w:ascii="Times New Roman" w:eastAsia="Times New Roman" w:hAnsi="Times New Roman" w:cs="Times New Roman"/>
          <w:b/>
          <w:i/>
          <w:sz w:val="31"/>
          <w:szCs w:val="31"/>
          <w:lang w:val="fr-FR"/>
        </w:rPr>
        <w:t>Ed</w:t>
      </w:r>
      <w:r w:rsidR="006A2FE5">
        <w:rPr>
          <w:rFonts w:ascii="Times New Roman" w:eastAsia="Times New Roman" w:hAnsi="Times New Roman" w:cs="Times New Roman"/>
          <w:b/>
          <w:i/>
          <w:sz w:val="31"/>
          <w:szCs w:val="31"/>
          <w:lang w:val="fr-FR"/>
        </w:rPr>
        <w:t>.</w:t>
      </w:r>
      <w:r w:rsidRPr="009B7316">
        <w:rPr>
          <w:rFonts w:ascii="Times New Roman" w:eastAsia="Times New Roman" w:hAnsi="Times New Roman" w:cs="Times New Roman"/>
          <w:b/>
          <w:i/>
          <w:color w:val="000000"/>
          <w:sz w:val="31"/>
          <w:szCs w:val="31"/>
          <w:lang w:val="fr-FR"/>
        </w:rPr>
        <w:t>D</w:t>
      </w:r>
      <w:proofErr w:type="spellEnd"/>
      <w:r w:rsidR="006A2FE5">
        <w:rPr>
          <w:rFonts w:ascii="Times New Roman" w:eastAsia="Times New Roman" w:hAnsi="Times New Roman" w:cs="Times New Roman"/>
          <w:b/>
          <w:i/>
          <w:color w:val="000000"/>
          <w:sz w:val="31"/>
          <w:szCs w:val="31"/>
          <w:lang w:val="fr-FR"/>
        </w:rPr>
        <w:t>.</w:t>
      </w:r>
    </w:p>
    <w:p w14:paraId="00000005" w14:textId="3EE0B2F7" w:rsidR="00F63427" w:rsidRDefault="00AE01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Assistant Professor</w:t>
      </w:r>
    </w:p>
    <w:p w14:paraId="748D2A91" w14:textId="044967DA" w:rsidR="00AE0128" w:rsidRDefault="00AE01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University of West Georgia</w:t>
      </w:r>
    </w:p>
    <w:p w14:paraId="279D683E" w14:textId="2F5A4359" w:rsidR="00AE0128" w:rsidRDefault="00AE01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Department of Counseling, Higher Education, and Speech-Language Pathology</w:t>
      </w:r>
    </w:p>
    <w:p w14:paraId="2101A337" w14:textId="6FB46771" w:rsidR="00AE0128" w:rsidRDefault="00AE01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1601 Maple Street</w:t>
      </w:r>
    </w:p>
    <w:p w14:paraId="23822866" w14:textId="55E0F788" w:rsidR="00AE0128" w:rsidRDefault="00AE01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Carrollton, GA 30118</w:t>
      </w:r>
    </w:p>
    <w:p w14:paraId="312FA8D6" w14:textId="568CA69D" w:rsidR="00AE0128" w:rsidRDefault="00AE01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</w:rPr>
        <w:t>dsimpson@westga.edu</w:t>
      </w:r>
    </w:p>
    <w:p w14:paraId="0606F9CE" w14:textId="2EBB31F4" w:rsidR="00C3796E" w:rsidRDefault="00C3796E" w:rsidP="00C3796E">
      <w:pPr>
        <w:widowControl w:val="0"/>
        <w:pBdr>
          <w:top w:val="nil"/>
          <w:left w:val="nil"/>
          <w:bottom w:val="single" w:sz="12" w:space="1" w:color="auto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FF"/>
        </w:rPr>
      </w:pPr>
    </w:p>
    <w:p w14:paraId="00000007" w14:textId="5D0B2C4B" w:rsidR="00F63427" w:rsidRDefault="00000000" w:rsidP="00C379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EDUCATION &amp; CREDENTIALS</w:t>
      </w:r>
    </w:p>
    <w:p w14:paraId="679CC2D2" w14:textId="3BD299E2" w:rsidR="00C3796E" w:rsidRPr="00C3796E" w:rsidRDefault="00C3796E" w:rsidP="00C3796E">
      <w:pPr>
        <w:widowControl w:val="0"/>
        <w:pBdr>
          <w:top w:val="nil"/>
          <w:left w:val="nil"/>
          <w:bottom w:val="single" w:sz="12" w:space="0" w:color="auto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"/>
          <w:szCs w:val="2"/>
        </w:rPr>
      </w:pPr>
    </w:p>
    <w:p w14:paraId="00000008" w14:textId="77777777" w:rsidR="00F63427" w:rsidRDefault="00000000" w:rsidP="00C379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5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UNIVERSITY OF WEST GEORGIA, CARROLLTON, GA</w:t>
      </w:r>
    </w:p>
    <w:p w14:paraId="00000009" w14:textId="3D320F1B" w:rsidR="00F6342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Doctor of Education, School Improvement</w:t>
      </w:r>
      <w:r>
        <w:rPr>
          <w:rFonts w:ascii="Times New Roman" w:eastAsia="Times New Roman" w:hAnsi="Times New Roman" w:cs="Times New Roman"/>
          <w:color w:val="000000"/>
        </w:rPr>
        <w:t>, 201</w:t>
      </w:r>
      <w:r>
        <w:rPr>
          <w:rFonts w:ascii="Times New Roman" w:eastAsia="Times New Roman" w:hAnsi="Times New Roman" w:cs="Times New Roman"/>
        </w:rPr>
        <w:t>5</w:t>
      </w:r>
    </w:p>
    <w:p w14:paraId="69BDEDDE" w14:textId="77777777" w:rsidR="00F57048" w:rsidRDefault="00F570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Times New Roman" w:eastAsia="Times New Roman" w:hAnsi="Times New Roman" w:cs="Times New Roman"/>
          <w:b/>
        </w:rPr>
      </w:pPr>
    </w:p>
    <w:p w14:paraId="0000000B" w14:textId="5A1B70A9" w:rsidR="00F6342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UNIVERSITY OF WEST GEORGIA (WEST GEORGIA COLLEGE), CARROLLTON, GA</w:t>
      </w:r>
    </w:p>
    <w:p w14:paraId="0000000C" w14:textId="447A4EC2" w:rsidR="00F6342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Master of Education, School Counseling, 1996</w:t>
      </w:r>
    </w:p>
    <w:p w14:paraId="3F490565" w14:textId="77777777" w:rsidR="00F57048" w:rsidRDefault="00F570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rPr>
          <w:rFonts w:ascii="Times New Roman" w:eastAsia="Times New Roman" w:hAnsi="Times New Roman" w:cs="Times New Roman"/>
          <w:b/>
        </w:rPr>
      </w:pPr>
    </w:p>
    <w:p w14:paraId="0000000D" w14:textId="140FDAC9" w:rsidR="00F6342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LAGRANGE COLLEGE, LAGRANGE, GA</w:t>
      </w:r>
    </w:p>
    <w:p w14:paraId="0000000E" w14:textId="77777777" w:rsidR="00F6342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Bachelor of </w:t>
      </w:r>
      <w:r>
        <w:rPr>
          <w:rFonts w:ascii="Times New Roman" w:eastAsia="Times New Roman" w:hAnsi="Times New Roman" w:cs="Times New Roman"/>
        </w:rPr>
        <w:t>Arts, Mathematics, Minor in Education, 1987</w:t>
      </w:r>
    </w:p>
    <w:p w14:paraId="0000000F" w14:textId="77777777" w:rsidR="00F6342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0" w:lineRule="auto"/>
        <w:ind w:left="15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CERTIFICATIONS &amp; LICENSING </w:t>
      </w:r>
    </w:p>
    <w:p w14:paraId="00000010" w14:textId="77777777" w:rsidR="00F6342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State Licensed in School Counseling (Georgia PSC)</w:t>
      </w:r>
    </w:p>
    <w:p w14:paraId="00000011" w14:textId="77777777" w:rsidR="00F6342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State Licensed in </w:t>
      </w:r>
      <w:r>
        <w:rPr>
          <w:rFonts w:ascii="Times New Roman" w:eastAsia="Times New Roman" w:hAnsi="Times New Roman" w:cs="Times New Roman"/>
        </w:rPr>
        <w:t>Mathematics</w:t>
      </w:r>
      <w:r>
        <w:rPr>
          <w:rFonts w:ascii="Times New Roman" w:eastAsia="Times New Roman" w:hAnsi="Times New Roman" w:cs="Times New Roman"/>
          <w:color w:val="000000"/>
        </w:rPr>
        <w:t xml:space="preserve"> (Georgia PSC) </w:t>
      </w:r>
    </w:p>
    <w:p w14:paraId="73D1FA1B" w14:textId="77777777" w:rsidR="0052617C" w:rsidRDefault="0052617C" w:rsidP="00C3796E">
      <w:pPr>
        <w:widowControl w:val="0"/>
        <w:pBdr>
          <w:top w:val="nil"/>
          <w:left w:val="nil"/>
          <w:bottom w:val="single" w:sz="12" w:space="1" w:color="auto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FF"/>
        </w:rPr>
      </w:pPr>
    </w:p>
    <w:p w14:paraId="12B92B2A" w14:textId="77777777" w:rsidR="008D760E" w:rsidRDefault="008D760E" w:rsidP="00C3796E">
      <w:pPr>
        <w:widowControl w:val="0"/>
        <w:pBdr>
          <w:top w:val="nil"/>
          <w:left w:val="nil"/>
          <w:bottom w:val="single" w:sz="12" w:space="1" w:color="auto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FF"/>
        </w:rPr>
      </w:pPr>
    </w:p>
    <w:p w14:paraId="1DDFE764" w14:textId="626A788C" w:rsidR="00C3796E" w:rsidRDefault="00C3796E" w:rsidP="00C379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PROFESSIONAL EXPERIENCE</w:t>
      </w:r>
    </w:p>
    <w:p w14:paraId="31BCA8D1" w14:textId="77777777" w:rsidR="00C3796E" w:rsidRPr="00C3796E" w:rsidRDefault="00C3796E" w:rsidP="00C3796E">
      <w:pPr>
        <w:widowControl w:val="0"/>
        <w:pBdr>
          <w:top w:val="nil"/>
          <w:left w:val="nil"/>
          <w:bottom w:val="single" w:sz="12" w:space="0" w:color="auto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"/>
          <w:szCs w:val="2"/>
        </w:rPr>
      </w:pPr>
    </w:p>
    <w:p w14:paraId="38F6AEB9" w14:textId="3F256F63" w:rsidR="00711501" w:rsidRDefault="00711501" w:rsidP="007115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530"/>
        </w:tabs>
        <w:spacing w:before="277" w:line="240" w:lineRule="auto"/>
        <w:ind w:left="1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</w:t>
      </w:r>
      <w:r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  <w:color w:val="000000"/>
        </w:rPr>
        <w:t xml:space="preserve">-Present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</w:rPr>
        <w:t>University of West Georgia,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Carrollton, GA </w:t>
      </w:r>
    </w:p>
    <w:p w14:paraId="0E9EA2C6" w14:textId="03C99B31" w:rsidR="00711501" w:rsidRDefault="00711501" w:rsidP="007115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530"/>
        </w:tabs>
        <w:spacing w:line="240" w:lineRule="auto"/>
        <w:ind w:left="1440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</w:rPr>
        <w:t>Assistant Professor of Counselor Education</w:t>
      </w:r>
    </w:p>
    <w:p w14:paraId="3434B054" w14:textId="25872500" w:rsidR="00711501" w:rsidRPr="00711501" w:rsidRDefault="00711501" w:rsidP="007115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530"/>
        </w:tabs>
        <w:spacing w:line="240" w:lineRule="auto"/>
        <w:ind w:left="1440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</w:rPr>
        <w:t xml:space="preserve">Teach </w:t>
      </w:r>
      <w:r w:rsidR="00AE0128">
        <w:rPr>
          <w:rFonts w:ascii="Times New Roman" w:eastAsia="Times New Roman" w:hAnsi="Times New Roman" w:cs="Times New Roman"/>
        </w:rPr>
        <w:t>in-person, hybrid, and online graduate-level counselor education courses and assist with departmental, university, and community service.</w:t>
      </w:r>
    </w:p>
    <w:p w14:paraId="00000013" w14:textId="7CA3D524" w:rsidR="00F63427" w:rsidRDefault="00000000" w:rsidP="007115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530"/>
        </w:tabs>
        <w:spacing w:before="277" w:line="240" w:lineRule="auto"/>
        <w:ind w:left="1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</w:t>
      </w: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  <w:color w:val="000000"/>
        </w:rPr>
        <w:t>-</w:t>
      </w:r>
      <w:r w:rsidR="00711501">
        <w:rPr>
          <w:rFonts w:ascii="Times New Roman" w:eastAsia="Times New Roman" w:hAnsi="Times New Roman" w:cs="Times New Roman"/>
          <w:color w:val="000000"/>
        </w:rPr>
        <w:t>2023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3796E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</w:rPr>
        <w:t>Coweta Judicial Circuit,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Carrollton, GA </w:t>
      </w:r>
    </w:p>
    <w:p w14:paraId="00000014" w14:textId="6EED9FC5" w:rsidR="00F63427" w:rsidRDefault="00070D35" w:rsidP="00F570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530"/>
        </w:tabs>
        <w:spacing w:line="240" w:lineRule="auto"/>
        <w:ind w:left="1440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</w:rPr>
        <w:t>Judicial Assistant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</w:p>
    <w:p w14:paraId="00000015" w14:textId="609B1D9D" w:rsidR="00F63427" w:rsidRDefault="00000000" w:rsidP="00F570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530"/>
        </w:tabs>
        <w:spacing w:before="7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Co-authored and assisted with </w:t>
      </w:r>
      <w:r w:rsidR="00AE0128"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 xml:space="preserve">implementation of two grants totaling $4.5 million of American Rescue Plan Act </w:t>
      </w:r>
      <w:r w:rsidR="00B60F88">
        <w:rPr>
          <w:rFonts w:ascii="Times New Roman" w:eastAsia="Times New Roman" w:hAnsi="Times New Roman" w:cs="Times New Roman"/>
        </w:rPr>
        <w:t xml:space="preserve">(ARPA) </w:t>
      </w:r>
      <w:r>
        <w:rPr>
          <w:rFonts w:ascii="Times New Roman" w:eastAsia="Times New Roman" w:hAnsi="Times New Roman" w:cs="Times New Roman"/>
        </w:rPr>
        <w:t xml:space="preserve">funds to reduce the judicial felony backlog caused by the Covid-19 Pandemic; worked with a multidisciplinary team to increase efficiency in the courts by refining the jury </w:t>
      </w:r>
      <w:r>
        <w:rPr>
          <w:rFonts w:ascii="Times New Roman" w:eastAsia="Times New Roman" w:hAnsi="Times New Roman" w:cs="Times New Roman"/>
          <w:i/>
        </w:rPr>
        <w:t>voir dire</w:t>
      </w:r>
      <w:r>
        <w:rPr>
          <w:rFonts w:ascii="Times New Roman" w:eastAsia="Times New Roman" w:hAnsi="Times New Roman" w:cs="Times New Roman"/>
        </w:rPr>
        <w:t xml:space="preserve"> process, adding technology, tracking data for statistical analysis, and creating presentations for information sharing with court personnel, county commission members, and </w:t>
      </w:r>
      <w:r w:rsidR="00AE0128">
        <w:rPr>
          <w:rFonts w:ascii="Times New Roman" w:eastAsia="Times New Roman" w:hAnsi="Times New Roman" w:cs="Times New Roman"/>
        </w:rPr>
        <w:t>legislators.</w:t>
      </w:r>
      <w:r>
        <w:rPr>
          <w:rFonts w:ascii="Times New Roman" w:eastAsia="Times New Roman" w:hAnsi="Times New Roman" w:cs="Times New Roman"/>
        </w:rPr>
        <w:t xml:space="preserve">   </w:t>
      </w:r>
    </w:p>
    <w:p w14:paraId="00000016" w14:textId="53C13AC9" w:rsidR="00F63427" w:rsidRDefault="00000000" w:rsidP="00F57048">
      <w:pPr>
        <w:widowControl w:val="0"/>
        <w:tabs>
          <w:tab w:val="left" w:pos="1440"/>
          <w:tab w:val="left" w:pos="1530"/>
        </w:tabs>
        <w:spacing w:before="248" w:line="240" w:lineRule="auto"/>
        <w:ind w:left="720" w:hanging="67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2019-2022 </w:t>
      </w:r>
      <w:r w:rsidR="00C3796E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Carroll County Board of Education, </w:t>
      </w:r>
      <w:r>
        <w:rPr>
          <w:rFonts w:ascii="Times New Roman" w:eastAsia="Times New Roman" w:hAnsi="Times New Roman" w:cs="Times New Roman"/>
        </w:rPr>
        <w:t xml:space="preserve">Carrollton, GA </w:t>
      </w:r>
    </w:p>
    <w:p w14:paraId="00000017" w14:textId="36F9132D" w:rsidR="00F63427" w:rsidRDefault="00C3796E" w:rsidP="00F57048">
      <w:pPr>
        <w:widowControl w:val="0"/>
        <w:tabs>
          <w:tab w:val="left" w:pos="1440"/>
          <w:tab w:val="left" w:pos="1530"/>
        </w:tabs>
        <w:spacing w:line="240" w:lineRule="auto"/>
        <w:ind w:left="72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ab/>
        <w:t>Counselor Liaison for High School Counselors</w:t>
      </w:r>
    </w:p>
    <w:p w14:paraId="00000018" w14:textId="3B3077BE" w:rsidR="00F63427" w:rsidRDefault="00000000" w:rsidP="00F57048">
      <w:pPr>
        <w:widowControl w:val="0"/>
        <w:tabs>
          <w:tab w:val="left" w:pos="1440"/>
          <w:tab w:val="left" w:pos="1530"/>
        </w:tabs>
        <w:spacing w:line="240" w:lineRule="auto"/>
        <w:ind w:left="1440" w:right="21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 xml:space="preserve">Coordinated with the Director of Secondary Education and Assessment </w:t>
      </w:r>
      <w:r w:rsidR="00AE0128">
        <w:rPr>
          <w:rFonts w:ascii="Times New Roman" w:eastAsia="Times New Roman" w:hAnsi="Times New Roman" w:cs="Times New Roman"/>
        </w:rPr>
        <w:t>to plan and conduct</w:t>
      </w:r>
      <w:r>
        <w:rPr>
          <w:rFonts w:ascii="Times New Roman" w:eastAsia="Times New Roman" w:hAnsi="Times New Roman" w:cs="Times New Roman"/>
        </w:rPr>
        <w:t xml:space="preserve"> monthly high school counselor meetings; designed resources for students, parents, teachers, and counselors; gathered and presented pertinent information; drafted protocols; and mentored new </w:t>
      </w:r>
      <w:r w:rsidR="00AE0128">
        <w:rPr>
          <w:rFonts w:ascii="Times New Roman" w:eastAsia="Times New Roman" w:hAnsi="Times New Roman" w:cs="Times New Roman"/>
        </w:rPr>
        <w:t>counselors.</w:t>
      </w:r>
    </w:p>
    <w:p w14:paraId="00000019" w14:textId="0C50A82A" w:rsidR="00F63427" w:rsidRDefault="00000000" w:rsidP="00F570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530"/>
        </w:tabs>
        <w:spacing w:before="248" w:line="240" w:lineRule="auto"/>
        <w:ind w:left="720" w:hanging="67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lastRenderedPageBreak/>
        <w:t>2013-2022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3796E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</w:rPr>
        <w:t>Central High School</w:t>
      </w:r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Carrollton, GA </w:t>
      </w:r>
    </w:p>
    <w:p w14:paraId="0000001A" w14:textId="0D501366" w:rsidR="00F63427" w:rsidRDefault="00C3796E" w:rsidP="00F570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530"/>
        </w:tabs>
        <w:spacing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</w:rPr>
        <w:tab/>
        <w:t xml:space="preserve">Lead Counselor </w:t>
      </w:r>
    </w:p>
    <w:p w14:paraId="0000001B" w14:textId="017F0810" w:rsidR="00F63427" w:rsidRDefault="00392688" w:rsidP="00F570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530"/>
        </w:tabs>
        <w:spacing w:line="240" w:lineRule="auto"/>
        <w:ind w:left="1440" w:right="2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Oversaw the guidance department staff of seven; managed a caseload of 450-500 students in grades 10-12 with academic planning, managing emotions, applying interpersonal skills, and planning for postsecondary options; administered and interpreted assessments (YouScience, PSAT, ACT, SAT, AP, GA Milestones, GHSGT); planned and implemented the guidance program;</w:t>
      </w:r>
      <w:r w:rsidR="00F5704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participated in IEP, 504 and HHB meetings; wrote grants; and collected and interpreted data to guide decisions</w:t>
      </w:r>
    </w:p>
    <w:p w14:paraId="0000001C" w14:textId="411CEF24" w:rsidR="00F63427" w:rsidRDefault="00000000" w:rsidP="00F570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530"/>
        </w:tabs>
        <w:spacing w:before="248" w:line="240" w:lineRule="auto"/>
        <w:ind w:left="720" w:hanging="67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</w:t>
      </w:r>
      <w:r>
        <w:rPr>
          <w:rFonts w:ascii="Times New Roman" w:eastAsia="Times New Roman" w:hAnsi="Times New Roman" w:cs="Times New Roman"/>
        </w:rPr>
        <w:t>03-2013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3796E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</w:rPr>
        <w:t>Bowdon High School</w:t>
      </w:r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>
        <w:rPr>
          <w:rFonts w:ascii="Times New Roman" w:eastAsia="Times New Roman" w:hAnsi="Times New Roman" w:cs="Times New Roman"/>
        </w:rPr>
        <w:t>Bowdon, GA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1D" w14:textId="77777777" w:rsidR="00F63427" w:rsidRDefault="00000000" w:rsidP="00F570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530"/>
        </w:tabs>
        <w:spacing w:line="240" w:lineRule="auto"/>
        <w:ind w:left="720" w:firstLine="720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</w:rPr>
        <w:t>Sole Counselor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</w:p>
    <w:p w14:paraId="0000001E" w14:textId="3E23115A" w:rsidR="00F63427" w:rsidRDefault="00000000" w:rsidP="00F57048">
      <w:pPr>
        <w:widowControl w:val="0"/>
        <w:tabs>
          <w:tab w:val="left" w:pos="1440"/>
          <w:tab w:val="left" w:pos="1530"/>
        </w:tabs>
        <w:spacing w:line="240" w:lineRule="auto"/>
        <w:ind w:left="1440" w:right="2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Managed a caseload of 500-525 students in grades 9-12 </w:t>
      </w:r>
      <w:r w:rsidR="00B60F88"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</w:rPr>
        <w:t xml:space="preserve">oversaw all aspects of </w:t>
      </w:r>
      <w:r w:rsidR="00AE0128"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>guidance program, including</w:t>
      </w:r>
      <w:r w:rsidR="00AE012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registration, placement, scheduling, testing, FTE, test interpretation, recognition programs, remediation programs, scholarships, college admissions, dual enrollment, classroom guidance, data management, public relations, counseling, </w:t>
      </w:r>
      <w:r w:rsidR="0052617C">
        <w:rPr>
          <w:rFonts w:ascii="Times New Roman" w:eastAsia="Times New Roman" w:hAnsi="Times New Roman" w:cs="Times New Roman"/>
        </w:rPr>
        <w:t xml:space="preserve">event planning, grant writing, completing reports for administration, </w:t>
      </w:r>
      <w:r w:rsidR="00392688"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</w:rPr>
        <w:t xml:space="preserve">on-line course </w:t>
      </w:r>
      <w:r w:rsidR="00AE0128">
        <w:rPr>
          <w:rFonts w:ascii="Times New Roman" w:eastAsia="Times New Roman" w:hAnsi="Times New Roman" w:cs="Times New Roman"/>
        </w:rPr>
        <w:t>facilitation.</w:t>
      </w:r>
      <w:r w:rsidR="00392688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1F" w14:textId="5840858D" w:rsidR="00F6342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40" w:lineRule="auto"/>
        <w:ind w:left="720" w:hanging="67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1999-2003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3796E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</w:rPr>
        <w:t>Villa Rica High School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</w:rPr>
        <w:t>Villa Rica, GA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20" w14:textId="77777777" w:rsidR="00F63427" w:rsidRDefault="00000000" w:rsidP="00C379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720" w:firstLine="720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</w:rPr>
        <w:t>Counselor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</w:p>
    <w:p w14:paraId="00000021" w14:textId="402AAB2A" w:rsidR="00F63427" w:rsidRDefault="00000000" w:rsidP="00C379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Managed a caseload of 520-560 students in grades 9-12; planned and administered registration, scheduling, data collection, FTE, and attendance; led classroom guidance; counseled students; </w:t>
      </w:r>
      <w:r w:rsidR="00B60F88"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</w:rPr>
        <w:t xml:space="preserve">facilitated </w:t>
      </w:r>
      <w:r w:rsidR="00AE0128">
        <w:rPr>
          <w:rFonts w:ascii="Times New Roman" w:eastAsia="Times New Roman" w:hAnsi="Times New Roman" w:cs="Times New Roman"/>
        </w:rPr>
        <w:t>online</w:t>
      </w:r>
      <w:r>
        <w:rPr>
          <w:rFonts w:ascii="Times New Roman" w:eastAsia="Times New Roman" w:hAnsi="Times New Roman" w:cs="Times New Roman"/>
        </w:rPr>
        <w:t xml:space="preserve"> </w:t>
      </w:r>
      <w:r w:rsidR="00AE0128">
        <w:rPr>
          <w:rFonts w:ascii="Times New Roman" w:eastAsia="Times New Roman" w:hAnsi="Times New Roman" w:cs="Times New Roman"/>
        </w:rPr>
        <w:t>learning.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22" w14:textId="77777777" w:rsidR="00F63427" w:rsidRDefault="00F634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720" w:hanging="675"/>
        <w:rPr>
          <w:rFonts w:ascii="Times New Roman" w:eastAsia="Times New Roman" w:hAnsi="Times New Roman" w:cs="Times New Roman"/>
        </w:rPr>
      </w:pPr>
    </w:p>
    <w:p w14:paraId="00000023" w14:textId="5EC207C7" w:rsidR="00F6342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720" w:hanging="67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1998-1999 </w:t>
      </w:r>
      <w:r w:rsidR="00C3796E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Villa Rica High School</w:t>
      </w:r>
      <w:r>
        <w:rPr>
          <w:rFonts w:ascii="Times New Roman" w:eastAsia="Times New Roman" w:hAnsi="Times New Roman" w:cs="Times New Roman"/>
        </w:rPr>
        <w:t xml:space="preserve">, Villa Rica, GA and </w:t>
      </w:r>
      <w:r>
        <w:rPr>
          <w:rFonts w:ascii="Times New Roman" w:eastAsia="Times New Roman" w:hAnsi="Times New Roman" w:cs="Times New Roman"/>
          <w:b/>
        </w:rPr>
        <w:t>Temple Middle School</w:t>
      </w:r>
      <w:r>
        <w:rPr>
          <w:rFonts w:ascii="Times New Roman" w:eastAsia="Times New Roman" w:hAnsi="Times New Roman" w:cs="Times New Roman"/>
        </w:rPr>
        <w:t>, Temple, GA</w:t>
      </w:r>
    </w:p>
    <w:p w14:paraId="00000024" w14:textId="77777777" w:rsidR="00F63427" w:rsidRDefault="00000000" w:rsidP="00C3796E">
      <w:pPr>
        <w:widowControl w:val="0"/>
        <w:spacing w:before="37" w:line="240" w:lineRule="auto"/>
        <w:ind w:left="720" w:firstLine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Counselor </w:t>
      </w:r>
      <w:r>
        <w:rPr>
          <w:rFonts w:ascii="Times New Roman" w:eastAsia="Times New Roman" w:hAnsi="Times New Roman" w:cs="Times New Roman"/>
          <w:i/>
        </w:rPr>
        <w:t>(half-time at each site)</w:t>
      </w:r>
    </w:p>
    <w:p w14:paraId="00000025" w14:textId="3FF53D34" w:rsidR="00F63427" w:rsidRDefault="00000000" w:rsidP="00C3796E">
      <w:pPr>
        <w:widowControl w:val="0"/>
        <w:spacing w:before="32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Villa Rica High School - Managed a caseload of 350 ninth graders with academic planning, managing emotions, applying interpersonal skills, and planning for postsecondary options; administered and interpreted assessments (GHSGT, PSAT); Managed the SST program; and built the master schedule and coordinated the scheduling of all classes</w:t>
      </w:r>
      <w:r w:rsidR="00AE0128">
        <w:rPr>
          <w:rFonts w:ascii="Times New Roman" w:eastAsia="Times New Roman" w:hAnsi="Times New Roman" w:cs="Times New Roman"/>
        </w:rPr>
        <w:t>.</w:t>
      </w:r>
    </w:p>
    <w:p w14:paraId="00000026" w14:textId="3E39D0A7" w:rsidR="00F63427" w:rsidRDefault="00000000" w:rsidP="00C3796E">
      <w:pPr>
        <w:widowControl w:val="0"/>
        <w:spacing w:before="32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Temple Middle School - Managed a caseload of 280 students in grades 6-8 with academic planning, managing emotions, applying interpersonal skills, and planning for postsecondary options; and administered and interpreted assessments</w:t>
      </w:r>
      <w:r w:rsidR="00AE0128">
        <w:rPr>
          <w:rFonts w:ascii="Times New Roman" w:eastAsia="Times New Roman" w:hAnsi="Times New Roman" w:cs="Times New Roman"/>
        </w:rPr>
        <w:t>.</w:t>
      </w:r>
    </w:p>
    <w:p w14:paraId="00000027" w14:textId="08793AB8" w:rsidR="00F63427" w:rsidRDefault="00000000">
      <w:pPr>
        <w:widowControl w:val="0"/>
        <w:spacing w:before="284" w:line="240" w:lineRule="auto"/>
        <w:ind w:left="720" w:hanging="67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1997-1998 </w:t>
      </w:r>
      <w:r w:rsidR="00C3796E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Villa Rica High School</w:t>
      </w:r>
      <w:r>
        <w:rPr>
          <w:rFonts w:ascii="Times New Roman" w:eastAsia="Times New Roman" w:hAnsi="Times New Roman" w:cs="Times New Roman"/>
        </w:rPr>
        <w:t xml:space="preserve">, Villa Rica, GA </w:t>
      </w:r>
    </w:p>
    <w:p w14:paraId="00000028" w14:textId="77777777" w:rsidR="00F63427" w:rsidRDefault="00000000" w:rsidP="00C3796E">
      <w:pPr>
        <w:widowControl w:val="0"/>
        <w:spacing w:before="37" w:line="240" w:lineRule="auto"/>
        <w:ind w:left="720" w:firstLine="72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Counselor </w:t>
      </w:r>
    </w:p>
    <w:p w14:paraId="00000029" w14:textId="4B066B90" w:rsidR="00F63427" w:rsidRDefault="00000000" w:rsidP="00C3796E">
      <w:pPr>
        <w:widowControl w:val="0"/>
        <w:spacing w:before="32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Managed a caseload of 350 eighth graders and taught career connections; coordinated the SST program; assisted with assessments; and assisted with scheduling courses</w:t>
      </w:r>
      <w:r w:rsidR="00AE0128">
        <w:rPr>
          <w:rFonts w:ascii="Times New Roman" w:eastAsia="Times New Roman" w:hAnsi="Times New Roman" w:cs="Times New Roman"/>
        </w:rPr>
        <w:t>.</w:t>
      </w:r>
    </w:p>
    <w:p w14:paraId="0000002A" w14:textId="6215A826" w:rsidR="00F63427" w:rsidRDefault="00000000">
      <w:pPr>
        <w:widowControl w:val="0"/>
        <w:spacing w:before="284" w:line="240" w:lineRule="auto"/>
        <w:ind w:left="720" w:hanging="67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1991-1997 </w:t>
      </w:r>
      <w:r w:rsidR="00C3796E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John Simpson, State Representative/Attorney</w:t>
      </w:r>
      <w:r>
        <w:rPr>
          <w:rFonts w:ascii="Times New Roman" w:eastAsia="Times New Roman" w:hAnsi="Times New Roman" w:cs="Times New Roman"/>
        </w:rPr>
        <w:t xml:space="preserve">, Carrollton, GA </w:t>
      </w:r>
    </w:p>
    <w:p w14:paraId="0000002B" w14:textId="3B769FAD" w:rsidR="00F63427" w:rsidRDefault="009B35A3" w:rsidP="00C3796E">
      <w:pPr>
        <w:widowControl w:val="0"/>
        <w:spacing w:before="37" w:line="240" w:lineRule="auto"/>
        <w:ind w:left="720" w:firstLine="72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Political Strategist, Legislative Aide, Paralegal </w:t>
      </w:r>
    </w:p>
    <w:p w14:paraId="0000002C" w14:textId="309DBADF" w:rsidR="00F63427" w:rsidRDefault="00000000" w:rsidP="00C3796E">
      <w:pPr>
        <w:widowControl w:val="0"/>
        <w:spacing w:before="37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Participated in strategy, management, and </w:t>
      </w:r>
      <w:r w:rsidR="00C3796E">
        <w:rPr>
          <w:rFonts w:ascii="Times New Roman" w:eastAsia="Times New Roman" w:hAnsi="Times New Roman" w:cs="Times New Roman"/>
        </w:rPr>
        <w:t>implementation</w:t>
      </w:r>
      <w:r>
        <w:rPr>
          <w:rFonts w:ascii="Times New Roman" w:eastAsia="Times New Roman" w:hAnsi="Times New Roman" w:cs="Times New Roman"/>
        </w:rPr>
        <w:t xml:space="preserve"> for thirteen successful political campaigns; served as </w:t>
      </w:r>
      <w:r w:rsidR="00EA558B">
        <w:rPr>
          <w:rFonts w:ascii="Times New Roman" w:eastAsia="Times New Roman" w:hAnsi="Times New Roman" w:cs="Times New Roman"/>
        </w:rPr>
        <w:t>a legislative aide; and worked as a paralegal in a general practice law office, creating documents for real estate closings, preparing for trial, and managing clients</w:t>
      </w:r>
      <w:r w:rsidR="00AE012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2D" w14:textId="37A7F0E5" w:rsidR="00F63427" w:rsidRDefault="00000000">
      <w:pPr>
        <w:widowControl w:val="0"/>
        <w:spacing w:before="284" w:line="240" w:lineRule="auto"/>
        <w:ind w:left="720" w:hanging="67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1987-1990 </w:t>
      </w:r>
      <w:r w:rsidR="00C3796E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Carrollton High School</w:t>
      </w:r>
      <w:r>
        <w:rPr>
          <w:rFonts w:ascii="Times New Roman" w:eastAsia="Times New Roman" w:hAnsi="Times New Roman" w:cs="Times New Roman"/>
        </w:rPr>
        <w:t xml:space="preserve">, Carrollton, GA </w:t>
      </w:r>
    </w:p>
    <w:p w14:paraId="0000002E" w14:textId="77777777" w:rsidR="00F63427" w:rsidRDefault="00000000" w:rsidP="00C3796E">
      <w:pPr>
        <w:widowControl w:val="0"/>
        <w:spacing w:before="37" w:line="240" w:lineRule="auto"/>
        <w:ind w:left="720" w:firstLine="72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Teacher and Yearbook Advisor </w:t>
      </w:r>
    </w:p>
    <w:p w14:paraId="0000002F" w14:textId="3C8866F5" w:rsidR="00F63427" w:rsidRDefault="00000000" w:rsidP="00C3796E">
      <w:pPr>
        <w:widowControl w:val="0"/>
        <w:spacing w:before="32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lastRenderedPageBreak/>
        <w:t xml:space="preserve">Taught Pre-Algebra, Algebra I, Algebra II, </w:t>
      </w:r>
      <w:r w:rsidR="00EA558B"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</w:rPr>
        <w:t>Applied Mathematics II, and served as yearbook advisor</w:t>
      </w:r>
      <w:r w:rsidR="00EA558B">
        <w:rPr>
          <w:rFonts w:ascii="Times New Roman" w:eastAsia="Times New Roman" w:hAnsi="Times New Roman" w:cs="Times New Roman"/>
        </w:rPr>
        <w:t>.</w:t>
      </w:r>
    </w:p>
    <w:p w14:paraId="27B0861D" w14:textId="77777777" w:rsidR="0052617C" w:rsidRDefault="0052617C" w:rsidP="00C3796E">
      <w:pPr>
        <w:widowControl w:val="0"/>
        <w:pBdr>
          <w:top w:val="nil"/>
          <w:left w:val="nil"/>
          <w:bottom w:val="single" w:sz="12" w:space="1" w:color="auto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FF"/>
        </w:rPr>
      </w:pPr>
    </w:p>
    <w:p w14:paraId="428E4852" w14:textId="77777777" w:rsidR="008D760E" w:rsidRDefault="008D760E" w:rsidP="00C3796E">
      <w:pPr>
        <w:widowControl w:val="0"/>
        <w:pBdr>
          <w:top w:val="nil"/>
          <w:left w:val="nil"/>
          <w:bottom w:val="single" w:sz="12" w:space="1" w:color="auto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FF"/>
        </w:rPr>
      </w:pPr>
    </w:p>
    <w:p w14:paraId="5F17A0BE" w14:textId="00D77CF7" w:rsidR="00C3796E" w:rsidRDefault="00C3796E" w:rsidP="00C379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COURSES</w:t>
      </w:r>
    </w:p>
    <w:p w14:paraId="287E8D50" w14:textId="77777777" w:rsidR="00C3796E" w:rsidRPr="00C3796E" w:rsidRDefault="00C3796E" w:rsidP="00C3796E">
      <w:pPr>
        <w:widowControl w:val="0"/>
        <w:pBdr>
          <w:top w:val="nil"/>
          <w:left w:val="nil"/>
          <w:bottom w:val="single" w:sz="12" w:space="0" w:color="auto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"/>
          <w:szCs w:val="2"/>
        </w:rPr>
      </w:pPr>
    </w:p>
    <w:p w14:paraId="00000031" w14:textId="77777777" w:rsidR="00F63427" w:rsidRDefault="00F634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02"/>
        <w:rPr>
          <w:rFonts w:ascii="Times New Roman" w:eastAsia="Times New Roman" w:hAnsi="Times New Roman" w:cs="Times New Roman"/>
          <w:color w:val="000000"/>
        </w:rPr>
      </w:pPr>
    </w:p>
    <w:p w14:paraId="55400E93" w14:textId="172B19F6" w:rsidR="00711501" w:rsidRDefault="00711501" w:rsidP="00EA558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53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EA558B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CEPD 6140 Basic Counseling Skills </w:t>
      </w:r>
    </w:p>
    <w:p w14:paraId="6BEF0FED" w14:textId="6B8FA2EB" w:rsidR="00711501" w:rsidRDefault="00711501" w:rsidP="00EA558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53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EA558B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CEPD 6180 Principles of Professional School Counseling</w:t>
      </w:r>
    </w:p>
    <w:p w14:paraId="2DAF423A" w14:textId="1AC0DE9C" w:rsidR="00EA558B" w:rsidRDefault="00EA558B" w:rsidP="00EA558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53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CEPD 7105 Counseling Across the Lifespan</w:t>
      </w:r>
    </w:p>
    <w:p w14:paraId="12C4BFD4" w14:textId="4C7FF4F3" w:rsidR="00EA558B" w:rsidRDefault="00EA558B" w:rsidP="00EA558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53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CEPD 7134 Couples and Family Counseling</w:t>
      </w:r>
    </w:p>
    <w:p w14:paraId="62EE12EF" w14:textId="66B0768D" w:rsidR="00EA558B" w:rsidRPr="00711501" w:rsidRDefault="00EA558B" w:rsidP="00EA558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530"/>
        </w:tabs>
        <w:spacing w:line="240" w:lineRule="auto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</w:rPr>
        <w:tab/>
        <w:t>CEPD 7141 Professional Orientation and Ethics in Counseling</w:t>
      </w:r>
    </w:p>
    <w:p w14:paraId="6ABDB14E" w14:textId="77777777" w:rsidR="0052617C" w:rsidRDefault="0052617C" w:rsidP="00EA558B">
      <w:pPr>
        <w:widowControl w:val="0"/>
        <w:pBdr>
          <w:top w:val="nil"/>
          <w:left w:val="nil"/>
          <w:bottom w:val="single" w:sz="12" w:space="1" w:color="auto"/>
          <w:right w:val="nil"/>
          <w:between w:val="nil"/>
        </w:pBd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color w:val="0000FF"/>
        </w:rPr>
      </w:pPr>
    </w:p>
    <w:p w14:paraId="30A27054" w14:textId="77777777" w:rsidR="008D760E" w:rsidRDefault="008D760E" w:rsidP="00EA558B">
      <w:pPr>
        <w:widowControl w:val="0"/>
        <w:pBdr>
          <w:top w:val="nil"/>
          <w:left w:val="nil"/>
          <w:bottom w:val="single" w:sz="12" w:space="1" w:color="auto"/>
          <w:right w:val="nil"/>
          <w:between w:val="nil"/>
        </w:pBd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color w:val="0000FF"/>
        </w:rPr>
      </w:pPr>
    </w:p>
    <w:p w14:paraId="480E6C66" w14:textId="2764212E" w:rsidR="00C3796E" w:rsidRDefault="00C3796E" w:rsidP="00C379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INSTITUTIONAL SERVICE</w:t>
      </w:r>
    </w:p>
    <w:p w14:paraId="6C61608A" w14:textId="77777777" w:rsidR="00C3796E" w:rsidRPr="00C3796E" w:rsidRDefault="00C3796E" w:rsidP="00C3796E">
      <w:pPr>
        <w:widowControl w:val="0"/>
        <w:pBdr>
          <w:top w:val="nil"/>
          <w:left w:val="nil"/>
          <w:bottom w:val="single" w:sz="12" w:space="0" w:color="auto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"/>
          <w:szCs w:val="2"/>
        </w:rPr>
      </w:pPr>
    </w:p>
    <w:p w14:paraId="28C2B624" w14:textId="77777777" w:rsidR="00C3796E" w:rsidRDefault="00C3796E" w:rsidP="00C379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14:paraId="2B9B2D90" w14:textId="14FFD5B2" w:rsidR="00EA558B" w:rsidRDefault="00000000" w:rsidP="00C379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EA558B">
        <w:rPr>
          <w:rFonts w:ascii="Times New Roman" w:eastAsia="Times New Roman" w:hAnsi="Times New Roman" w:cs="Times New Roman"/>
        </w:rPr>
        <w:t>University of West Georgia COEDIA</w:t>
      </w:r>
      <w:r w:rsidR="000A2371">
        <w:rPr>
          <w:rFonts w:ascii="Times New Roman" w:eastAsia="Times New Roman" w:hAnsi="Times New Roman" w:cs="Times New Roman"/>
        </w:rPr>
        <w:t>C Advisory</w:t>
      </w:r>
      <w:r w:rsidR="00EA558B">
        <w:rPr>
          <w:rFonts w:ascii="Times New Roman" w:eastAsia="Times New Roman" w:hAnsi="Times New Roman" w:cs="Times New Roman"/>
        </w:rPr>
        <w:t xml:space="preserve"> Committee, 2023-present</w:t>
      </w:r>
    </w:p>
    <w:p w14:paraId="00000034" w14:textId="5F506E0F" w:rsidR="00F63427" w:rsidRDefault="00000000" w:rsidP="00EA55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Central High School Interact Club Sponsor, 2018-2022</w:t>
      </w:r>
    </w:p>
    <w:p w14:paraId="00000035" w14:textId="77777777" w:rsidR="00F6342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Central High School International Skills Diploma Seal Committee, 2015-2022</w:t>
      </w:r>
    </w:p>
    <w:p w14:paraId="00000036" w14:textId="77777777" w:rsidR="00F6342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11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Carroll County Schools Dynamic Team for Advisement, 2017-2022</w:t>
      </w:r>
    </w:p>
    <w:p w14:paraId="00000037" w14:textId="77777777" w:rsidR="00F6342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U.S. Department of Education Research Study, 2009, 2012</w:t>
      </w:r>
    </w:p>
    <w:p w14:paraId="00000038" w14:textId="77777777" w:rsidR="00F6342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Bowdon High School Math Team Sponsor, 2006-2013</w:t>
      </w:r>
    </w:p>
    <w:p w14:paraId="00000039" w14:textId="77777777" w:rsidR="00F6342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11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Bowdon High School SACS Chair, 2004-2006</w:t>
      </w:r>
    </w:p>
    <w:p w14:paraId="0000003A" w14:textId="77777777" w:rsidR="00F6342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11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Villa Rica High School SACS Co-Chair, 1999-2001</w:t>
      </w:r>
    </w:p>
    <w:p w14:paraId="04D6BFD4" w14:textId="77777777" w:rsidR="0052617C" w:rsidRDefault="0052617C" w:rsidP="00C3796E">
      <w:pPr>
        <w:widowControl w:val="0"/>
        <w:pBdr>
          <w:top w:val="nil"/>
          <w:left w:val="nil"/>
          <w:bottom w:val="single" w:sz="12" w:space="1" w:color="auto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FF"/>
        </w:rPr>
      </w:pPr>
    </w:p>
    <w:p w14:paraId="657CFCE0" w14:textId="77777777" w:rsidR="008D760E" w:rsidRDefault="008D760E" w:rsidP="00C3796E">
      <w:pPr>
        <w:widowControl w:val="0"/>
        <w:pBdr>
          <w:top w:val="nil"/>
          <w:left w:val="nil"/>
          <w:bottom w:val="single" w:sz="12" w:space="1" w:color="auto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FF"/>
        </w:rPr>
      </w:pPr>
    </w:p>
    <w:p w14:paraId="1B776E8A" w14:textId="7512A094" w:rsidR="00C3796E" w:rsidRDefault="00C3796E" w:rsidP="00C379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PROFESSIONAL ASSOCIATIONS</w:t>
      </w:r>
    </w:p>
    <w:p w14:paraId="4FD85865" w14:textId="77777777" w:rsidR="00C3796E" w:rsidRPr="00C3796E" w:rsidRDefault="00C3796E" w:rsidP="00C3796E">
      <w:pPr>
        <w:widowControl w:val="0"/>
        <w:pBdr>
          <w:top w:val="nil"/>
          <w:left w:val="nil"/>
          <w:bottom w:val="single" w:sz="12" w:space="0" w:color="auto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"/>
          <w:szCs w:val="2"/>
        </w:rPr>
      </w:pPr>
    </w:p>
    <w:p w14:paraId="0000003B" w14:textId="22D8A3CA" w:rsidR="00F63427" w:rsidRDefault="00000000" w:rsidP="00C379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0000003D" w14:textId="77777777" w:rsidR="00F63427" w:rsidRDefault="00000000" w:rsidP="00C379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Carroll County Counselors Association, Vice-President 2001-2002, President 2002-2003</w:t>
      </w:r>
    </w:p>
    <w:p w14:paraId="0000003E" w14:textId="77777777" w:rsidR="00F6342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720" w:right="24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Georgia Association of Educators</w:t>
      </w:r>
    </w:p>
    <w:p w14:paraId="0000003F" w14:textId="77777777" w:rsidR="00F6342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720" w:right="24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American School Counselor Association</w:t>
      </w:r>
    </w:p>
    <w:p w14:paraId="00000040" w14:textId="77777777" w:rsidR="00F6342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720" w:right="24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Professional Association of Georgia Educators</w:t>
      </w:r>
    </w:p>
    <w:p w14:paraId="00000041" w14:textId="77777777" w:rsidR="00F6342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720" w:right="24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Association for Supervision and Curriculum Development</w:t>
      </w:r>
    </w:p>
    <w:p w14:paraId="72800484" w14:textId="77777777" w:rsidR="004A2142" w:rsidRDefault="004A2142" w:rsidP="004A21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 w:firstLine="7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American School Counselor Association (ASCA)</w:t>
      </w:r>
    </w:p>
    <w:p w14:paraId="343A2B5F" w14:textId="77777777" w:rsidR="004A2142" w:rsidRDefault="004A2142" w:rsidP="004A21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 w:firstLine="7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Georgia School Counselor Association (GSCA)</w:t>
      </w:r>
    </w:p>
    <w:p w14:paraId="6D573B33" w14:textId="77777777" w:rsidR="0052617C" w:rsidRDefault="0052617C" w:rsidP="00C3796E">
      <w:pPr>
        <w:widowControl w:val="0"/>
        <w:pBdr>
          <w:top w:val="nil"/>
          <w:left w:val="nil"/>
          <w:bottom w:val="single" w:sz="12" w:space="1" w:color="auto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FF"/>
        </w:rPr>
      </w:pPr>
    </w:p>
    <w:p w14:paraId="5C5A389A" w14:textId="77777777" w:rsidR="008D760E" w:rsidRDefault="008D760E" w:rsidP="00C3796E">
      <w:pPr>
        <w:widowControl w:val="0"/>
        <w:pBdr>
          <w:top w:val="nil"/>
          <w:left w:val="nil"/>
          <w:bottom w:val="single" w:sz="12" w:space="1" w:color="auto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FF"/>
        </w:rPr>
      </w:pPr>
    </w:p>
    <w:p w14:paraId="0C97BF85" w14:textId="5EBC734F" w:rsidR="00C3796E" w:rsidRDefault="00C3796E" w:rsidP="00C379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COMMUNITY INVOLVEMENT</w:t>
      </w:r>
    </w:p>
    <w:p w14:paraId="349B1175" w14:textId="77777777" w:rsidR="00C3796E" w:rsidRPr="00C3796E" w:rsidRDefault="00C3796E" w:rsidP="00C3796E">
      <w:pPr>
        <w:widowControl w:val="0"/>
        <w:pBdr>
          <w:top w:val="nil"/>
          <w:left w:val="nil"/>
          <w:bottom w:val="single" w:sz="12" w:space="0" w:color="auto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"/>
          <w:szCs w:val="2"/>
        </w:rPr>
      </w:pPr>
    </w:p>
    <w:p w14:paraId="00000042" w14:textId="7EA07643" w:rsidR="00F63427" w:rsidRDefault="00F63427" w:rsidP="00C379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720" w:right="2411"/>
        <w:rPr>
          <w:rFonts w:ascii="Times New Roman" w:eastAsia="Times New Roman" w:hAnsi="Times New Roman" w:cs="Times New Roman"/>
        </w:rPr>
      </w:pPr>
    </w:p>
    <w:p w14:paraId="00000044" w14:textId="77777777" w:rsidR="00F63427" w:rsidRDefault="00000000">
      <w:pPr>
        <w:widowControl w:val="0"/>
        <w:spacing w:before="1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Carroll County Learning is for Today and Tomorrow (LIFT), Community Chairperson 1994-1996</w:t>
      </w:r>
    </w:p>
    <w:p w14:paraId="00000045" w14:textId="77777777" w:rsidR="00F63427" w:rsidRDefault="00000000">
      <w:pPr>
        <w:widowControl w:val="0"/>
        <w:spacing w:before="1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Bowdon Schools Education Foundation, Founding Member, Secretary 2009-2013</w:t>
      </w:r>
    </w:p>
    <w:p w14:paraId="326C7C0E" w14:textId="50AE1D2B" w:rsidR="00C3796E" w:rsidRPr="004A2142" w:rsidRDefault="00000000" w:rsidP="004A2142">
      <w:pPr>
        <w:widowControl w:val="0"/>
        <w:spacing w:before="1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Carrollton-Carroll County Education Collaborative (CCCEC)</w:t>
      </w:r>
    </w:p>
    <w:p w14:paraId="46E4807E" w14:textId="77777777" w:rsidR="0052617C" w:rsidRDefault="0052617C" w:rsidP="00C3796E">
      <w:pPr>
        <w:widowControl w:val="0"/>
        <w:pBdr>
          <w:top w:val="nil"/>
          <w:left w:val="nil"/>
          <w:bottom w:val="single" w:sz="12" w:space="1" w:color="auto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FF"/>
        </w:rPr>
      </w:pPr>
    </w:p>
    <w:p w14:paraId="34F84625" w14:textId="77777777" w:rsidR="008D760E" w:rsidRDefault="008D760E" w:rsidP="00C3796E">
      <w:pPr>
        <w:widowControl w:val="0"/>
        <w:pBdr>
          <w:top w:val="nil"/>
          <w:left w:val="nil"/>
          <w:bottom w:val="single" w:sz="12" w:space="1" w:color="auto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FF"/>
        </w:rPr>
      </w:pPr>
    </w:p>
    <w:p w14:paraId="06DFFA0F" w14:textId="58FFEE46" w:rsidR="00C3796E" w:rsidRDefault="00C3796E" w:rsidP="00C379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SCHOLARSHIP &amp; PRESENTATIONS</w:t>
      </w:r>
    </w:p>
    <w:p w14:paraId="5988C42D" w14:textId="77777777" w:rsidR="00C3796E" w:rsidRPr="00C3796E" w:rsidRDefault="00C3796E" w:rsidP="00C3796E">
      <w:pPr>
        <w:widowControl w:val="0"/>
        <w:pBdr>
          <w:top w:val="nil"/>
          <w:left w:val="nil"/>
          <w:bottom w:val="single" w:sz="12" w:space="0" w:color="auto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"/>
          <w:szCs w:val="2"/>
        </w:rPr>
      </w:pPr>
    </w:p>
    <w:p w14:paraId="00000047" w14:textId="6D64E877" w:rsidR="00F63427" w:rsidRDefault="00F63427" w:rsidP="00C3796E">
      <w:pPr>
        <w:widowControl w:val="0"/>
        <w:spacing w:before="10" w:line="240" w:lineRule="auto"/>
        <w:ind w:left="720"/>
        <w:rPr>
          <w:rFonts w:ascii="Times New Roman" w:eastAsia="Times New Roman" w:hAnsi="Times New Roman" w:cs="Times New Roman"/>
        </w:rPr>
      </w:pPr>
    </w:p>
    <w:p w14:paraId="00000049" w14:textId="77777777" w:rsidR="00F6342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Peer-Reviewed Publications </w:t>
      </w:r>
    </w:p>
    <w:p w14:paraId="2574F6B9" w14:textId="1FAF5C7E" w:rsidR="00392688" w:rsidRPr="00392688" w:rsidRDefault="00392688" w:rsidP="00392688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 w:rsidRPr="00392688">
        <w:rPr>
          <w:rFonts w:ascii="Times New Roman" w:eastAsia="Times New Roman" w:hAnsi="Times New Roman" w:cs="Times New Roman"/>
          <w:i/>
        </w:rPr>
        <w:t xml:space="preserve">What effects does the </w:t>
      </w:r>
      <w:proofErr w:type="spellStart"/>
      <w:r w:rsidRPr="00392688">
        <w:rPr>
          <w:rFonts w:ascii="Times New Roman" w:eastAsia="Times New Roman" w:hAnsi="Times New Roman" w:cs="Times New Roman"/>
          <w:i/>
        </w:rPr>
        <w:t>UWise</w:t>
      </w:r>
      <w:proofErr w:type="spellEnd"/>
      <w:r w:rsidRPr="00392688">
        <w:rPr>
          <w:rFonts w:ascii="Times New Roman" w:eastAsia="Times New Roman" w:hAnsi="Times New Roman" w:cs="Times New Roman"/>
          <w:i/>
        </w:rPr>
        <w:t xml:space="preserve"> program for entering college freshmen with intended STEM majors </w:t>
      </w:r>
      <w:r w:rsidRPr="00392688">
        <w:rPr>
          <w:rFonts w:ascii="Times New Roman" w:eastAsia="Times New Roman" w:hAnsi="Times New Roman" w:cs="Times New Roman"/>
          <w:i/>
        </w:rPr>
        <w:lastRenderedPageBreak/>
        <w:t xml:space="preserve">have on the retention rate and GPAs of participating female and male students?  </w:t>
      </w:r>
      <w:r w:rsidRPr="00392688">
        <w:rPr>
          <w:rFonts w:ascii="Times New Roman" w:eastAsia="Times New Roman" w:hAnsi="Times New Roman" w:cs="Times New Roman"/>
        </w:rPr>
        <w:t xml:space="preserve">ProQuest Dissertations Publishing, 2015, ISBN: 9781339446707 </w:t>
      </w:r>
    </w:p>
    <w:p w14:paraId="0000004B" w14:textId="77777777" w:rsidR="00F63427" w:rsidRDefault="00F634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63" w:lineRule="auto"/>
        <w:ind w:right="446"/>
        <w:rPr>
          <w:rFonts w:ascii="Times New Roman" w:eastAsia="Times New Roman" w:hAnsi="Times New Roman" w:cs="Times New Roman"/>
          <w:color w:val="000000"/>
        </w:rPr>
      </w:pPr>
    </w:p>
    <w:p w14:paraId="0000004C" w14:textId="77777777" w:rsidR="00F6342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Presentations </w:t>
      </w:r>
    </w:p>
    <w:p w14:paraId="53D78AA8" w14:textId="419DB5E7" w:rsidR="000A2371" w:rsidRPr="000A2371" w:rsidRDefault="000A2371" w:rsidP="00727E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40" w:right="196" w:hanging="270"/>
        <w:rPr>
          <w:rFonts w:ascii="Noto Sans Symbols" w:eastAsia="Noto Sans Symbols" w:hAnsi="Noto Sans Symbols" w:cs="Noto Sans Symbols"/>
          <w:color w:val="000000"/>
        </w:rPr>
      </w:pPr>
      <w:r>
        <w:rPr>
          <w:rFonts w:ascii="Noto Sans Symbols" w:eastAsia="Noto Sans Symbols" w:hAnsi="Noto Sans Symbols" w:cs="Noto Sans Symbols"/>
        </w:rPr>
        <w:t xml:space="preserve">•    </w:t>
      </w:r>
      <w:r>
        <w:rPr>
          <w:rFonts w:ascii="Times New Roman" w:eastAsia="Times New Roman" w:hAnsi="Times New Roman" w:cs="Times New Roman"/>
          <w:b/>
        </w:rPr>
        <w:t xml:space="preserve">Simpson, D.  </w:t>
      </w:r>
      <w:r>
        <w:rPr>
          <w:rFonts w:ascii="Times New Roman" w:eastAsia="Times New Roman" w:hAnsi="Times New Roman" w:cs="Times New Roman"/>
        </w:rPr>
        <w:t xml:space="preserve">Mental Health Awareness. </w:t>
      </w:r>
      <w:r>
        <w:rPr>
          <w:rFonts w:ascii="Times New Roman" w:eastAsia="Times New Roman" w:hAnsi="Times New Roman" w:cs="Times New Roman"/>
          <w:i/>
          <w:iCs/>
        </w:rPr>
        <w:t xml:space="preserve">Carroll EMC Lunch and Learn Series, </w:t>
      </w:r>
      <w:r>
        <w:rPr>
          <w:rFonts w:ascii="Times New Roman" w:eastAsia="Times New Roman" w:hAnsi="Times New Roman" w:cs="Times New Roman"/>
        </w:rPr>
        <w:t>Carrollton, GA, (November 10, 2023)</w:t>
      </w:r>
    </w:p>
    <w:p w14:paraId="0000004D" w14:textId="3D0DC1FB" w:rsidR="00F63427" w:rsidRDefault="00000000" w:rsidP="00727E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40" w:right="196" w:hanging="270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 w:rsidR="00727E62">
        <w:rPr>
          <w:rFonts w:ascii="Noto Sans Symbols" w:eastAsia="Noto Sans Symbols" w:hAnsi="Noto Sans Symbols" w:cs="Noto Sans Symbols"/>
          <w:color w:val="000000"/>
        </w:rPr>
        <w:t xml:space="preserve">   </w:t>
      </w:r>
      <w:r>
        <w:rPr>
          <w:rFonts w:ascii="Times New Roman" w:eastAsia="Times New Roman" w:hAnsi="Times New Roman" w:cs="Times New Roman"/>
          <w:b/>
        </w:rPr>
        <w:t xml:space="preserve">Simpson, D. </w:t>
      </w:r>
      <w:r>
        <w:rPr>
          <w:rFonts w:ascii="Times New Roman" w:eastAsia="Times New Roman" w:hAnsi="Times New Roman" w:cs="Times New Roman"/>
        </w:rPr>
        <w:t xml:space="preserve">&amp; Curry, R.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Cross-Entity Networks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i/>
        </w:rPr>
        <w:t>Carrollton-Carroll County Education Collaborative (CCCEC)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</w:rPr>
        <w:t>Carrollton</w:t>
      </w:r>
      <w:r>
        <w:rPr>
          <w:rFonts w:ascii="Times New Roman" w:eastAsia="Times New Roman" w:hAnsi="Times New Roman" w:cs="Times New Roman"/>
          <w:color w:val="000000"/>
        </w:rPr>
        <w:t>, GA</w:t>
      </w:r>
      <w:r>
        <w:rPr>
          <w:rFonts w:ascii="Times New Roman" w:eastAsia="Times New Roman" w:hAnsi="Times New Roman" w:cs="Times New Roman"/>
        </w:rPr>
        <w:t>, (July 1, 2016)</w:t>
      </w:r>
    </w:p>
    <w:p w14:paraId="0000004E" w14:textId="3FA13972" w:rsidR="00F63427" w:rsidRDefault="00000000" w:rsidP="00727E62">
      <w:pPr>
        <w:widowControl w:val="0"/>
        <w:spacing w:line="240" w:lineRule="auto"/>
        <w:ind w:left="540" w:right="196" w:hanging="270"/>
        <w:rPr>
          <w:rFonts w:ascii="Times New Roman" w:eastAsia="Times New Roman" w:hAnsi="Times New Roman" w:cs="Times New Roman"/>
          <w:color w:val="9900FF"/>
        </w:rPr>
      </w:pPr>
      <w:r>
        <w:rPr>
          <w:rFonts w:ascii="Noto Sans Symbols" w:eastAsia="Noto Sans Symbols" w:hAnsi="Noto Sans Symbols" w:cs="Noto Sans Symbols"/>
        </w:rPr>
        <w:t xml:space="preserve">• </w:t>
      </w:r>
      <w:r w:rsidR="00727E62">
        <w:rPr>
          <w:rFonts w:ascii="Noto Sans Symbols" w:eastAsia="Noto Sans Symbols" w:hAnsi="Noto Sans Symbols" w:cs="Noto Sans Symbols"/>
        </w:rPr>
        <w:t xml:space="preserve">   </w:t>
      </w:r>
      <w:r>
        <w:rPr>
          <w:rFonts w:ascii="Times New Roman" w:eastAsia="Times New Roman" w:hAnsi="Times New Roman" w:cs="Times New Roman"/>
          <w:b/>
        </w:rPr>
        <w:t xml:space="preserve">Simpson, D.  </w:t>
      </w:r>
      <w:r>
        <w:rPr>
          <w:rFonts w:ascii="Times New Roman" w:eastAsia="Times New Roman" w:hAnsi="Times New Roman" w:cs="Times New Roman"/>
        </w:rPr>
        <w:t>Does Parent University Improve Student Engagement?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i/>
        </w:rPr>
        <w:t>University of West Georgia Scholars Day</w:t>
      </w:r>
      <w:r>
        <w:rPr>
          <w:rFonts w:ascii="Times New Roman" w:eastAsia="Times New Roman" w:hAnsi="Times New Roman" w:cs="Times New Roman"/>
        </w:rPr>
        <w:t xml:space="preserve"> (April 18, 2013), poster presentation</w:t>
      </w:r>
    </w:p>
    <w:p w14:paraId="0575BD4F" w14:textId="77777777" w:rsidR="0052617C" w:rsidRDefault="0052617C" w:rsidP="00F57048">
      <w:pPr>
        <w:widowControl w:val="0"/>
        <w:pBdr>
          <w:top w:val="nil"/>
          <w:left w:val="nil"/>
          <w:bottom w:val="single" w:sz="12" w:space="1" w:color="auto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FF"/>
        </w:rPr>
      </w:pPr>
    </w:p>
    <w:p w14:paraId="48FF5BB7" w14:textId="77777777" w:rsidR="008D760E" w:rsidRDefault="008D760E" w:rsidP="00F57048">
      <w:pPr>
        <w:widowControl w:val="0"/>
        <w:pBdr>
          <w:top w:val="nil"/>
          <w:left w:val="nil"/>
          <w:bottom w:val="single" w:sz="12" w:space="1" w:color="auto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FF"/>
        </w:rPr>
      </w:pPr>
    </w:p>
    <w:p w14:paraId="52B598F9" w14:textId="15CD96E1" w:rsidR="00F57048" w:rsidRDefault="00F57048" w:rsidP="00F570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GRANTS &amp; FUNDING</w:t>
      </w:r>
    </w:p>
    <w:p w14:paraId="1BBA637F" w14:textId="77777777" w:rsidR="00F57048" w:rsidRPr="00C3796E" w:rsidRDefault="00F57048" w:rsidP="00F57048">
      <w:pPr>
        <w:widowControl w:val="0"/>
        <w:pBdr>
          <w:top w:val="nil"/>
          <w:left w:val="nil"/>
          <w:bottom w:val="single" w:sz="12" w:space="0" w:color="auto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"/>
          <w:szCs w:val="2"/>
        </w:rPr>
      </w:pPr>
    </w:p>
    <w:p w14:paraId="7EDC9C56" w14:textId="006A0630" w:rsidR="002972FB" w:rsidRDefault="006509DC" w:rsidP="002972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240" w:lineRule="auto"/>
        <w:ind w:left="810" w:hanging="81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GEORGIA ADMINISTRATIVE OFFICE OF THE COURTS ARPA Grant $2,499,801.00 </w:t>
      </w:r>
      <w:r>
        <w:rPr>
          <w:rFonts w:ascii="Times New Roman" w:eastAsia="Times New Roman" w:hAnsi="Times New Roman" w:cs="Times New Roman"/>
        </w:rPr>
        <w:t xml:space="preserve">(2023)  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</w:t>
      </w:r>
      <w:r w:rsidR="002972FB">
        <w:rPr>
          <w:rFonts w:ascii="Times New Roman" w:eastAsia="Times New Roman" w:hAnsi="Times New Roman" w:cs="Times New Roman"/>
          <w:i/>
        </w:rPr>
        <w:t>Funds for resolving the felony case backlogs caused by the Covid-19 pandemic</w:t>
      </w:r>
      <w:r w:rsidR="00EA558B">
        <w:rPr>
          <w:rFonts w:ascii="Times New Roman" w:eastAsia="Times New Roman" w:hAnsi="Times New Roman" w:cs="Times New Roman"/>
          <w:i/>
        </w:rPr>
        <w:t>.</w:t>
      </w:r>
    </w:p>
    <w:p w14:paraId="771F4AD7" w14:textId="77777777" w:rsidR="002972FB" w:rsidRDefault="002972FB" w:rsidP="002972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10" w:hanging="810"/>
        <w:rPr>
          <w:rFonts w:ascii="Times New Roman" w:eastAsia="Times New Roman" w:hAnsi="Times New Roman" w:cs="Times New Roman"/>
          <w:i/>
        </w:rPr>
      </w:pPr>
    </w:p>
    <w:p w14:paraId="08A5B4A6" w14:textId="77777777" w:rsidR="002972FB" w:rsidRDefault="002972FB" w:rsidP="002972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10" w:hanging="8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NATIONAL CENTER FOR STATE COURTS HYBRID HEARINGS IMPROVEMENT INITIATIVE Grant $20,000 </w:t>
      </w:r>
      <w:r>
        <w:rPr>
          <w:rFonts w:ascii="Times New Roman" w:eastAsia="Times New Roman" w:hAnsi="Times New Roman" w:cs="Times New Roman"/>
        </w:rPr>
        <w:t xml:space="preserve">(2022)  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</w:t>
      </w:r>
    </w:p>
    <w:p w14:paraId="233ECD27" w14:textId="7E7C19CE" w:rsidR="002972FB" w:rsidRPr="002972FB" w:rsidRDefault="002972FB" w:rsidP="002972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10" w:hanging="9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</w:rPr>
        <w:t xml:space="preserve">  Purchased and installed audio/video equipment </w:t>
      </w:r>
      <w:r w:rsidR="00392688">
        <w:rPr>
          <w:rFonts w:ascii="Times New Roman" w:eastAsia="Times New Roman" w:hAnsi="Times New Roman" w:cs="Times New Roman"/>
          <w:i/>
        </w:rPr>
        <w:t xml:space="preserve">(hardware and software) </w:t>
      </w:r>
      <w:r>
        <w:rPr>
          <w:rFonts w:ascii="Times New Roman" w:eastAsia="Times New Roman" w:hAnsi="Times New Roman" w:cs="Times New Roman"/>
          <w:i/>
        </w:rPr>
        <w:t>to conduct hybrid hearings</w:t>
      </w:r>
      <w:r w:rsidR="00392688">
        <w:rPr>
          <w:rFonts w:ascii="Times New Roman" w:eastAsia="Times New Roman" w:hAnsi="Times New Roman" w:cs="Times New Roman"/>
          <w:i/>
        </w:rPr>
        <w:t xml:space="preserve"> as part of a pilot project </w:t>
      </w:r>
      <w:r w:rsidR="00B60F88">
        <w:rPr>
          <w:rFonts w:ascii="Times New Roman" w:eastAsia="Times New Roman" w:hAnsi="Times New Roman" w:cs="Times New Roman"/>
          <w:i/>
        </w:rPr>
        <w:t>for</w:t>
      </w:r>
      <w:r w:rsidR="00392688">
        <w:rPr>
          <w:rFonts w:ascii="Times New Roman" w:eastAsia="Times New Roman" w:hAnsi="Times New Roman" w:cs="Times New Roman"/>
          <w:i/>
        </w:rPr>
        <w:t xml:space="preserve"> research </w:t>
      </w:r>
      <w:r w:rsidR="00B60F88">
        <w:rPr>
          <w:rFonts w:ascii="Times New Roman" w:eastAsia="Times New Roman" w:hAnsi="Times New Roman" w:cs="Times New Roman"/>
          <w:i/>
        </w:rPr>
        <w:t>purposes</w:t>
      </w:r>
      <w:r w:rsidR="00EA558B">
        <w:rPr>
          <w:rFonts w:ascii="Times New Roman" w:eastAsia="Times New Roman" w:hAnsi="Times New Roman" w:cs="Times New Roman"/>
          <w:i/>
        </w:rPr>
        <w:t>.</w:t>
      </w:r>
    </w:p>
    <w:p w14:paraId="29566C83" w14:textId="79F6E0C8" w:rsidR="006509DC" w:rsidRDefault="006509DC" w:rsidP="003926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240" w:lineRule="auto"/>
        <w:ind w:left="810" w:hanging="81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GEORGIA ADMINISTRATIVE OFFICE OF THE COURTS ARPA Grant $1</w:t>
      </w:r>
      <w:r w:rsidR="00246047">
        <w:rPr>
          <w:rFonts w:ascii="Times New Roman" w:eastAsia="Times New Roman" w:hAnsi="Times New Roman" w:cs="Times New Roman"/>
          <w:b/>
        </w:rPr>
        <w:t>,993,979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(2022)  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</w:t>
      </w:r>
      <w:r w:rsidR="002972FB">
        <w:rPr>
          <w:rFonts w:ascii="Times New Roman" w:eastAsia="Times New Roman" w:hAnsi="Times New Roman" w:cs="Times New Roman"/>
          <w:i/>
        </w:rPr>
        <w:t>Funds for resolving the felony case backlogs caused by the Covid-19 pandemic</w:t>
      </w:r>
      <w:r w:rsidR="00EA558B">
        <w:rPr>
          <w:rFonts w:ascii="Times New Roman" w:eastAsia="Times New Roman" w:hAnsi="Times New Roman" w:cs="Times New Roman"/>
          <w:i/>
        </w:rPr>
        <w:t>.</w:t>
      </w:r>
    </w:p>
    <w:p w14:paraId="00000050" w14:textId="0F1A44EE" w:rsidR="00F63427" w:rsidRDefault="00000000" w:rsidP="00F570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240" w:lineRule="auto"/>
        <w:ind w:left="810" w:hanging="8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GEORGIA FOUNDATION FOR PUBLIC EDUCATION Grant $2,400 </w:t>
      </w:r>
      <w:r>
        <w:rPr>
          <w:rFonts w:ascii="Times New Roman" w:eastAsia="Times New Roman" w:hAnsi="Times New Roman" w:cs="Times New Roman"/>
        </w:rPr>
        <w:t xml:space="preserve">(2018)  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i/>
        </w:rPr>
        <w:t>Funded Job Shadowing, Mock Interviews, a Career Fair, and Industry Tours</w:t>
      </w:r>
      <w:r w:rsidR="00EA558B">
        <w:rPr>
          <w:rFonts w:ascii="Times New Roman" w:eastAsia="Times New Roman" w:hAnsi="Times New Roman" w:cs="Times New Roman"/>
          <w:i/>
        </w:rPr>
        <w:t>.</w:t>
      </w:r>
    </w:p>
    <w:p w14:paraId="00000051" w14:textId="77777777" w:rsidR="00F63427" w:rsidRDefault="00F63427" w:rsidP="00F570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62" w:lineRule="auto"/>
        <w:ind w:left="810" w:right="758" w:hanging="810"/>
        <w:rPr>
          <w:rFonts w:ascii="Times New Roman" w:eastAsia="Times New Roman" w:hAnsi="Times New Roman" w:cs="Times New Roman"/>
        </w:rPr>
      </w:pPr>
    </w:p>
    <w:p w14:paraId="00000052" w14:textId="77777777" w:rsidR="00F63427" w:rsidRDefault="00000000" w:rsidP="00F57048">
      <w:pPr>
        <w:widowControl w:val="0"/>
        <w:spacing w:line="240" w:lineRule="auto"/>
        <w:ind w:left="810" w:hanging="8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CARROLL EMC BRIGHT IDEAS Grant $5,000 </w:t>
      </w:r>
      <w:r>
        <w:rPr>
          <w:rFonts w:ascii="Times New Roman" w:eastAsia="Times New Roman" w:hAnsi="Times New Roman" w:cs="Times New Roman"/>
        </w:rPr>
        <w:t xml:space="preserve">(2018) 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</w:t>
      </w:r>
    </w:p>
    <w:p w14:paraId="00000053" w14:textId="7DD32411" w:rsidR="00F63427" w:rsidRDefault="00000000" w:rsidP="00F57048">
      <w:pPr>
        <w:widowControl w:val="0"/>
        <w:spacing w:line="240" w:lineRule="auto"/>
        <w:ind w:left="810" w:hanging="81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      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i/>
        </w:rPr>
        <w:t>Purchased Chromebooks for use by Hospital/Homebound Students</w:t>
      </w:r>
      <w:r w:rsidR="00EA558B">
        <w:rPr>
          <w:rFonts w:ascii="Times New Roman" w:eastAsia="Times New Roman" w:hAnsi="Times New Roman" w:cs="Times New Roman"/>
          <w:i/>
        </w:rPr>
        <w:t>.</w:t>
      </w:r>
    </w:p>
    <w:p w14:paraId="00000054" w14:textId="77777777" w:rsidR="00F6342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6" w:line="240" w:lineRule="auto"/>
        <w:ind w:left="720" w:hanging="67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>NCAA MY FUTURE IS BRIGHTER Grant</w:t>
      </w:r>
      <w:r>
        <w:rPr>
          <w:rFonts w:ascii="Times New Roman" w:eastAsia="Times New Roman" w:hAnsi="Times New Roman" w:cs="Times New Roman"/>
          <w:b/>
          <w:color w:val="000000"/>
        </w:rPr>
        <w:t xml:space="preserve"> $3,500</w:t>
      </w:r>
      <w:r>
        <w:rPr>
          <w:rFonts w:ascii="Times New Roman" w:eastAsia="Times New Roman" w:hAnsi="Times New Roman" w:cs="Times New Roman"/>
          <w:color w:val="000000"/>
        </w:rPr>
        <w:t xml:space="preserve"> (201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14:paraId="00000055" w14:textId="5843E65B" w:rsidR="00F6342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62" w:lineRule="auto"/>
        <w:ind w:left="720" w:right="374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Funded workshop for current and prospective </w:t>
      </w:r>
      <w:r w:rsidR="00EA558B">
        <w:rPr>
          <w:rFonts w:ascii="Times New Roman" w:eastAsia="Times New Roman" w:hAnsi="Times New Roman" w:cs="Times New Roman"/>
          <w:i/>
        </w:rPr>
        <w:t>student-athletes</w:t>
      </w:r>
      <w:r>
        <w:rPr>
          <w:rFonts w:ascii="Times New Roman" w:eastAsia="Times New Roman" w:hAnsi="Times New Roman" w:cs="Times New Roman"/>
          <w:i/>
        </w:rPr>
        <w:t xml:space="preserve"> to learn how to navigate the NCAA process</w:t>
      </w:r>
      <w:r w:rsidR="00EA558B">
        <w:rPr>
          <w:rFonts w:ascii="Times New Roman" w:eastAsia="Times New Roman" w:hAnsi="Times New Roman" w:cs="Times New Roman"/>
          <w:i/>
        </w:rPr>
        <w:t>.</w:t>
      </w:r>
    </w:p>
    <w:p w14:paraId="00000056" w14:textId="77777777" w:rsidR="00F63427" w:rsidRDefault="00F634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62" w:lineRule="auto"/>
        <w:ind w:left="720" w:right="374" w:hanging="675"/>
        <w:rPr>
          <w:rFonts w:ascii="Times New Roman" w:eastAsia="Times New Roman" w:hAnsi="Times New Roman" w:cs="Times New Roman"/>
          <w:i/>
        </w:rPr>
      </w:pPr>
    </w:p>
    <w:p w14:paraId="00000057" w14:textId="77777777" w:rsidR="00F6342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62" w:lineRule="auto"/>
        <w:ind w:left="720" w:right="374" w:hanging="67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GEORGIA APPALACHIAN CENTER FOR HIGHER EDUCATION (GACHE) Grant $10,000 </w:t>
      </w:r>
      <w:r>
        <w:rPr>
          <w:rFonts w:ascii="Times New Roman" w:eastAsia="Times New Roman" w:hAnsi="Times New Roman" w:cs="Times New Roman"/>
        </w:rPr>
        <w:t>(2012)</w:t>
      </w:r>
    </w:p>
    <w:p w14:paraId="441C9D2C" w14:textId="5A477F1F" w:rsidR="00F57048" w:rsidRPr="004A2142" w:rsidRDefault="00000000" w:rsidP="004A21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62" w:lineRule="auto"/>
        <w:ind w:left="720" w:right="43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</w:rPr>
        <w:t>Funded field trips for every student at Bowdon High School to visit an institution of higher education and industry, along with</w:t>
      </w:r>
      <w:r w:rsidR="00B60F88">
        <w:rPr>
          <w:rFonts w:ascii="Times New Roman" w:eastAsia="Times New Roman" w:hAnsi="Times New Roman" w:cs="Times New Roman"/>
          <w:i/>
        </w:rPr>
        <w:t xml:space="preserve"> participation in</w:t>
      </w:r>
      <w:r>
        <w:rPr>
          <w:rFonts w:ascii="Times New Roman" w:eastAsia="Times New Roman" w:hAnsi="Times New Roman" w:cs="Times New Roman"/>
          <w:i/>
        </w:rPr>
        <w:t xml:space="preserve"> a Reality Store event</w:t>
      </w:r>
      <w:r w:rsidR="00EA558B">
        <w:rPr>
          <w:rFonts w:ascii="Times New Roman" w:eastAsia="Times New Roman" w:hAnsi="Times New Roman" w:cs="Times New Roman"/>
          <w:i/>
        </w:rPr>
        <w:t>.</w:t>
      </w:r>
    </w:p>
    <w:p w14:paraId="7609779D" w14:textId="77777777" w:rsidR="004A2142" w:rsidRDefault="004A2142" w:rsidP="004A2142">
      <w:pPr>
        <w:widowControl w:val="0"/>
        <w:pBdr>
          <w:top w:val="nil"/>
          <w:left w:val="nil"/>
          <w:bottom w:val="single" w:sz="12" w:space="1" w:color="auto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FF"/>
        </w:rPr>
      </w:pPr>
    </w:p>
    <w:p w14:paraId="2F41D729" w14:textId="77777777" w:rsidR="008D760E" w:rsidRDefault="008D760E" w:rsidP="004A2142">
      <w:pPr>
        <w:widowControl w:val="0"/>
        <w:pBdr>
          <w:top w:val="nil"/>
          <w:left w:val="nil"/>
          <w:bottom w:val="single" w:sz="12" w:space="1" w:color="auto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FF"/>
        </w:rPr>
      </w:pPr>
    </w:p>
    <w:p w14:paraId="643EC5AF" w14:textId="5C10149B" w:rsidR="004A2142" w:rsidRDefault="004A2142" w:rsidP="004A21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DISSERTATION COMMITTEE </w:t>
      </w:r>
      <w:r w:rsidR="008D760E">
        <w:rPr>
          <w:rFonts w:ascii="Times New Roman" w:eastAsia="Times New Roman" w:hAnsi="Times New Roman" w:cs="Times New Roman"/>
          <w:b/>
          <w:color w:val="000000"/>
        </w:rPr>
        <w:t xml:space="preserve">MEMBER </w:t>
      </w:r>
      <w:r>
        <w:rPr>
          <w:rFonts w:ascii="Times New Roman" w:eastAsia="Times New Roman" w:hAnsi="Times New Roman" w:cs="Times New Roman"/>
          <w:b/>
          <w:color w:val="000000"/>
        </w:rPr>
        <w:t>SERVICE</w:t>
      </w:r>
    </w:p>
    <w:p w14:paraId="5732A9F5" w14:textId="77777777" w:rsidR="004A2142" w:rsidRPr="00C3796E" w:rsidRDefault="004A2142" w:rsidP="004A2142">
      <w:pPr>
        <w:widowControl w:val="0"/>
        <w:pBdr>
          <w:top w:val="nil"/>
          <w:left w:val="nil"/>
          <w:bottom w:val="single" w:sz="12" w:space="0" w:color="auto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"/>
          <w:szCs w:val="2"/>
        </w:rPr>
      </w:pPr>
    </w:p>
    <w:p w14:paraId="0E8BB3B1" w14:textId="77777777" w:rsidR="004A2142" w:rsidRDefault="004A2142" w:rsidP="004A2142">
      <w:pPr>
        <w:widowControl w:val="0"/>
        <w:spacing w:before="23" w:line="265" w:lineRule="auto"/>
        <w:ind w:right="33"/>
        <w:rPr>
          <w:rFonts w:ascii="Times New Roman" w:eastAsia="Times New Roman" w:hAnsi="Times New Roman" w:cs="Times New Roman"/>
          <w:i/>
          <w:iCs/>
        </w:rPr>
      </w:pPr>
    </w:p>
    <w:p w14:paraId="4DAEFE9C" w14:textId="37F98E00" w:rsidR="004A2142" w:rsidRDefault="004A2142" w:rsidP="004A2142">
      <w:pPr>
        <w:widowControl w:val="0"/>
        <w:spacing w:before="23" w:line="265" w:lineRule="auto"/>
        <w:ind w:right="33"/>
        <w:rPr>
          <w:rFonts w:ascii="Times New Roman" w:eastAsia="Times New Roman" w:hAnsi="Times New Roman" w:cs="Times New Roman"/>
        </w:rPr>
      </w:pPr>
      <w:proofErr w:type="spellStart"/>
      <w:r w:rsidRPr="008D760E">
        <w:rPr>
          <w:rFonts w:ascii="Times New Roman" w:eastAsia="Times New Roman" w:hAnsi="Times New Roman" w:cs="Times New Roman"/>
          <w:b/>
          <w:bCs/>
          <w:i/>
          <w:iCs/>
        </w:rPr>
        <w:t>Grenetta</w:t>
      </w:r>
      <w:proofErr w:type="spellEnd"/>
      <w:r w:rsidRPr="008D760E">
        <w:rPr>
          <w:rFonts w:ascii="Times New Roman" w:eastAsia="Times New Roman" w:hAnsi="Times New Roman" w:cs="Times New Roman"/>
          <w:b/>
          <w:bCs/>
          <w:i/>
          <w:iCs/>
        </w:rPr>
        <w:t xml:space="preserve"> Gunn Turner</w:t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</w:rPr>
        <w:t>(August 2023–December 2023)</w:t>
      </w:r>
    </w:p>
    <w:p w14:paraId="23CDF5E1" w14:textId="4F4300BA" w:rsidR="008D760E" w:rsidRDefault="008D760E" w:rsidP="008D760E">
      <w:pPr>
        <w:widowControl w:val="0"/>
        <w:spacing w:before="23" w:line="265" w:lineRule="auto"/>
        <w:ind w:left="720" w:right="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School Counselors’ Perceptions of the Effects of School Mental Health Services on Gifted Students</w:t>
      </w:r>
    </w:p>
    <w:p w14:paraId="359CF277" w14:textId="77777777" w:rsidR="008D760E" w:rsidRPr="008D760E" w:rsidRDefault="008D760E" w:rsidP="008D760E">
      <w:pPr>
        <w:widowControl w:val="0"/>
        <w:spacing w:before="23" w:line="265" w:lineRule="auto"/>
        <w:ind w:left="720" w:right="33"/>
        <w:rPr>
          <w:rFonts w:ascii="Times New Roman" w:eastAsia="Times New Roman" w:hAnsi="Times New Roman" w:cs="Times New Roman"/>
        </w:rPr>
      </w:pPr>
    </w:p>
    <w:p w14:paraId="18C666E5" w14:textId="3711D473" w:rsidR="00F57048" w:rsidRDefault="00F57048" w:rsidP="00F570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AWARDS &amp; RECOGNITION</w:t>
      </w:r>
    </w:p>
    <w:p w14:paraId="0E6624BA" w14:textId="77777777" w:rsidR="00F57048" w:rsidRPr="00C3796E" w:rsidRDefault="00F57048" w:rsidP="00F57048">
      <w:pPr>
        <w:widowControl w:val="0"/>
        <w:pBdr>
          <w:top w:val="nil"/>
          <w:left w:val="nil"/>
          <w:bottom w:val="single" w:sz="12" w:space="0" w:color="auto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"/>
          <w:szCs w:val="2"/>
        </w:rPr>
      </w:pPr>
    </w:p>
    <w:p w14:paraId="0B49145E" w14:textId="77777777" w:rsidR="00F57048" w:rsidRPr="00F57048" w:rsidRDefault="00F57048" w:rsidP="00F57048">
      <w:pPr>
        <w:widowControl w:val="0"/>
        <w:spacing w:before="23" w:line="265" w:lineRule="auto"/>
        <w:ind w:left="720" w:right="33"/>
        <w:rPr>
          <w:rFonts w:ascii="Times New Roman" w:eastAsia="Times New Roman" w:hAnsi="Times New Roman" w:cs="Times New Roman"/>
        </w:rPr>
      </w:pPr>
    </w:p>
    <w:p w14:paraId="0000005A" w14:textId="20BA7BAF" w:rsidR="00F63427" w:rsidRDefault="00000000" w:rsidP="00FD1C25">
      <w:pPr>
        <w:widowControl w:val="0"/>
        <w:numPr>
          <w:ilvl w:val="0"/>
          <w:numId w:val="1"/>
        </w:numPr>
        <w:spacing w:before="23" w:line="265" w:lineRule="auto"/>
        <w:ind w:right="33"/>
        <w:rPr>
          <w:rFonts w:ascii="Times New Roman" w:eastAsia="Times New Roman" w:hAnsi="Times New Roman" w:cs="Times New Roman"/>
        </w:rPr>
      </w:pPr>
      <w:r w:rsidRPr="00FD1C25">
        <w:rPr>
          <w:rFonts w:ascii="Times New Roman" w:eastAsia="Times New Roman" w:hAnsi="Times New Roman" w:cs="Times New Roman"/>
        </w:rPr>
        <w:t>College Board Counselor Recognition (2021)</w:t>
      </w:r>
    </w:p>
    <w:p w14:paraId="7FDF30A7" w14:textId="45C8A1BB" w:rsidR="00FD1C25" w:rsidRPr="00FD1C25" w:rsidRDefault="00FD1C25" w:rsidP="00FD1C25">
      <w:pPr>
        <w:widowControl w:val="0"/>
        <w:numPr>
          <w:ilvl w:val="0"/>
          <w:numId w:val="1"/>
        </w:numPr>
        <w:spacing w:before="23" w:line="265" w:lineRule="auto"/>
        <w:ind w:right="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Rick Perkins Award (2018)</w:t>
      </w:r>
    </w:p>
    <w:p w14:paraId="02D4CBFB" w14:textId="77777777" w:rsidR="0052617C" w:rsidRDefault="0052617C" w:rsidP="00F57048">
      <w:pPr>
        <w:widowControl w:val="0"/>
        <w:pBdr>
          <w:top w:val="nil"/>
          <w:left w:val="nil"/>
          <w:bottom w:val="single" w:sz="12" w:space="1" w:color="auto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FF"/>
        </w:rPr>
      </w:pPr>
    </w:p>
    <w:p w14:paraId="2D45E116" w14:textId="77777777" w:rsidR="008D760E" w:rsidRDefault="008D760E" w:rsidP="00F57048">
      <w:pPr>
        <w:widowControl w:val="0"/>
        <w:pBdr>
          <w:top w:val="nil"/>
          <w:left w:val="nil"/>
          <w:bottom w:val="single" w:sz="12" w:space="1" w:color="auto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FF"/>
        </w:rPr>
      </w:pPr>
    </w:p>
    <w:p w14:paraId="62D5CE5B" w14:textId="37F3BCE6" w:rsidR="00F57048" w:rsidRPr="00C3796E" w:rsidRDefault="00F57048" w:rsidP="00F57048">
      <w:pPr>
        <w:widowControl w:val="0"/>
        <w:pBdr>
          <w:top w:val="nil"/>
          <w:left w:val="nil"/>
          <w:bottom w:val="single" w:sz="12" w:space="0" w:color="auto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"/>
          <w:szCs w:val="2"/>
        </w:rPr>
      </w:pPr>
      <w:r>
        <w:rPr>
          <w:rFonts w:ascii="Times New Roman" w:eastAsia="Times New Roman" w:hAnsi="Times New Roman" w:cs="Times New Roman"/>
          <w:b/>
          <w:color w:val="000000"/>
        </w:rPr>
        <w:t>CONTINUING PROFESSIONAL DEVELOPMENT &amp; SPECIALIZED TRAINING</w:t>
      </w:r>
    </w:p>
    <w:p w14:paraId="0DD224AC" w14:textId="67C43483" w:rsidR="00F57048" w:rsidRDefault="00F57048" w:rsidP="00F570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18"/>
        <w:rPr>
          <w:rFonts w:ascii="Times New Roman" w:eastAsia="Times New Roman" w:hAnsi="Times New Roman" w:cs="Times New Roman"/>
          <w:b/>
        </w:rPr>
      </w:pPr>
    </w:p>
    <w:p w14:paraId="04CB648F" w14:textId="24BFE7D5" w:rsidR="000A2371" w:rsidRDefault="000A237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3" w:line="265" w:lineRule="auto"/>
        <w:ind w:right="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Dialectical Skills Group Facilitator Training</w:t>
      </w:r>
    </w:p>
    <w:p w14:paraId="0000005D" w14:textId="5A5833E3" w:rsidR="00F63427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3" w:line="265" w:lineRule="auto"/>
        <w:ind w:right="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High Schools that </w:t>
      </w:r>
      <w:proofErr w:type="gramStart"/>
      <w:r>
        <w:rPr>
          <w:rFonts w:ascii="Times New Roman" w:eastAsia="Times New Roman" w:hAnsi="Times New Roman" w:cs="Times New Roman"/>
        </w:rPr>
        <w:t>Work</w:t>
      </w:r>
      <w:proofErr w:type="gramEnd"/>
    </w:p>
    <w:p w14:paraId="0000005E" w14:textId="77777777" w:rsidR="00F63427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5" w:lineRule="auto"/>
        <w:ind w:right="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Virtual High School Site Coordinator </w:t>
      </w:r>
    </w:p>
    <w:p w14:paraId="0000005F" w14:textId="77777777" w:rsidR="00F63427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5" w:lineRule="auto"/>
        <w:ind w:right="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Georgia Virtual Site Coordinator</w:t>
      </w:r>
    </w:p>
    <w:p w14:paraId="00000060" w14:textId="77777777" w:rsidR="00F63427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5" w:lineRule="auto"/>
        <w:ind w:right="33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Edgenuity</w:t>
      </w:r>
      <w:proofErr w:type="spellEnd"/>
      <w:r>
        <w:rPr>
          <w:rFonts w:ascii="Times New Roman" w:eastAsia="Times New Roman" w:hAnsi="Times New Roman" w:cs="Times New Roman"/>
        </w:rPr>
        <w:t xml:space="preserve"> Facilitator</w:t>
      </w:r>
    </w:p>
    <w:p w14:paraId="00000061" w14:textId="77777777" w:rsidR="00F63427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5" w:lineRule="auto"/>
        <w:ind w:right="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Special Education Law in Georgia Training</w:t>
      </w:r>
    </w:p>
    <w:p w14:paraId="00000062" w14:textId="77777777" w:rsidR="00F63427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5" w:lineRule="auto"/>
        <w:ind w:right="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Georgia Student Finance Commission High School Counselor Internship Program </w:t>
      </w:r>
    </w:p>
    <w:p w14:paraId="00000063" w14:textId="77777777" w:rsidR="00F63427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5" w:lineRule="auto"/>
        <w:ind w:right="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Crisis Prevention, Intervention, and Response: Suicide &amp; Self-Injury, Risk-Assessment </w:t>
      </w:r>
    </w:p>
    <w:p w14:paraId="00000064" w14:textId="77777777" w:rsidR="00F6342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65" w:lineRule="auto"/>
        <w:ind w:left="720" w:right="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&amp; School Violence, &amp; Managing Emotionality </w:t>
      </w:r>
    </w:p>
    <w:p w14:paraId="00000065" w14:textId="77777777" w:rsidR="00F63427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3" w:line="265" w:lineRule="auto"/>
        <w:ind w:right="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Darkness to Light Training</w:t>
      </w:r>
    </w:p>
    <w:p w14:paraId="00000066" w14:textId="77777777" w:rsidR="00F63427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5" w:lineRule="auto"/>
        <w:ind w:right="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Poverty Simulation Workshop</w:t>
      </w:r>
    </w:p>
    <w:p w14:paraId="00000067" w14:textId="77777777" w:rsidR="00F63427" w:rsidRDefault="00F634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65" w:lineRule="auto"/>
        <w:ind w:left="368" w:right="33" w:hanging="349"/>
        <w:rPr>
          <w:rFonts w:ascii="Times New Roman" w:eastAsia="Times New Roman" w:hAnsi="Times New Roman" w:cs="Times New Roman"/>
        </w:rPr>
      </w:pPr>
    </w:p>
    <w:sectPr w:rsidR="00F63427" w:rsidSect="004E7513">
      <w:headerReference w:type="default" r:id="rId8"/>
      <w:headerReference w:type="first" r:id="rId9"/>
      <w:pgSz w:w="12240" w:h="15840"/>
      <w:pgMar w:top="1440" w:right="1440" w:bottom="1440" w:left="1440" w:header="576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C100F" w14:textId="77777777" w:rsidR="004E7513" w:rsidRDefault="004E7513">
      <w:pPr>
        <w:spacing w:line="240" w:lineRule="auto"/>
      </w:pPr>
      <w:r>
        <w:separator/>
      </w:r>
    </w:p>
  </w:endnote>
  <w:endnote w:type="continuationSeparator" w:id="0">
    <w:p w14:paraId="24A00F1C" w14:textId="77777777" w:rsidR="004E7513" w:rsidRDefault="004E7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5BD8B" w14:textId="77777777" w:rsidR="004E7513" w:rsidRDefault="004E7513">
      <w:pPr>
        <w:spacing w:line="240" w:lineRule="auto"/>
      </w:pPr>
      <w:r>
        <w:separator/>
      </w:r>
    </w:p>
  </w:footnote>
  <w:footnote w:type="continuationSeparator" w:id="0">
    <w:p w14:paraId="0BBE5A43" w14:textId="77777777" w:rsidR="004E7513" w:rsidRDefault="004E7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8" w14:textId="390D31CE" w:rsidR="00F63427" w:rsidRDefault="00000000">
    <w:pPr>
      <w:widowControl w:val="0"/>
      <w:spacing w:line="240" w:lineRule="auto"/>
      <w:ind w:right="43"/>
      <w:jc w:val="right"/>
    </w:pPr>
    <w:r>
      <w:rPr>
        <w:rFonts w:ascii="Calibri" w:eastAsia="Calibri" w:hAnsi="Calibri" w:cs="Calibri"/>
        <w:color w:val="7F7F7F"/>
      </w:rPr>
      <w:t xml:space="preserve">Simpson CV, Page </w:t>
    </w:r>
    <w:r>
      <w:rPr>
        <w:rFonts w:ascii="Calibri" w:eastAsia="Calibri" w:hAnsi="Calibri" w:cs="Calibri"/>
      </w:rPr>
      <w:t xml:space="preserve">| </w:t>
    </w:r>
    <w:r>
      <w:rPr>
        <w:rFonts w:ascii="Calibri" w:eastAsia="Calibri" w:hAnsi="Calibri" w:cs="Calibri"/>
        <w:b/>
      </w:rPr>
      <w:fldChar w:fldCharType="begin"/>
    </w:r>
    <w:r>
      <w:rPr>
        <w:rFonts w:ascii="Calibri" w:eastAsia="Calibri" w:hAnsi="Calibri" w:cs="Calibri"/>
        <w:b/>
      </w:rPr>
      <w:instrText>PAGE</w:instrText>
    </w:r>
    <w:r>
      <w:rPr>
        <w:rFonts w:ascii="Calibri" w:eastAsia="Calibri" w:hAnsi="Calibri" w:cs="Calibri"/>
        <w:b/>
      </w:rPr>
      <w:fldChar w:fldCharType="separate"/>
    </w:r>
    <w:r w:rsidR="00C3796E">
      <w:rPr>
        <w:rFonts w:ascii="Calibri" w:eastAsia="Calibri" w:hAnsi="Calibri" w:cs="Calibri"/>
        <w:b/>
        <w:noProof/>
      </w:rPr>
      <w:t>2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  <w:b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9" w14:textId="77777777" w:rsidR="00F63427" w:rsidRDefault="00F63427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038A1"/>
    <w:multiLevelType w:val="hybridMultilevel"/>
    <w:tmpl w:val="5AC00F1C"/>
    <w:lvl w:ilvl="0" w:tplc="E26CFC3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661EF"/>
    <w:multiLevelType w:val="multilevel"/>
    <w:tmpl w:val="B770DACE"/>
    <w:lvl w:ilvl="0">
      <w:start w:val="1"/>
      <w:numFmt w:val="bullet"/>
      <w:lvlText w:val="●"/>
      <w:lvlJc w:val="left"/>
      <w:pPr>
        <w:ind w:left="720" w:hanging="360"/>
      </w:pPr>
      <w:rPr>
        <w:sz w:val="14"/>
        <w:szCs w:val="1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5854F9B"/>
    <w:multiLevelType w:val="hybridMultilevel"/>
    <w:tmpl w:val="DBA4B1A8"/>
    <w:lvl w:ilvl="0" w:tplc="E228C54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F7DFD"/>
    <w:multiLevelType w:val="hybridMultilevel"/>
    <w:tmpl w:val="86F4D654"/>
    <w:lvl w:ilvl="0" w:tplc="D5A22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076839">
    <w:abstractNumId w:val="1"/>
  </w:num>
  <w:num w:numId="2" w16cid:durableId="1834564394">
    <w:abstractNumId w:val="0"/>
  </w:num>
  <w:num w:numId="3" w16cid:durableId="1231421635">
    <w:abstractNumId w:val="2"/>
  </w:num>
  <w:num w:numId="4" w16cid:durableId="18884919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427"/>
    <w:rsid w:val="00070D35"/>
    <w:rsid w:val="000A2371"/>
    <w:rsid w:val="00246047"/>
    <w:rsid w:val="00286353"/>
    <w:rsid w:val="002972FB"/>
    <w:rsid w:val="00362C1C"/>
    <w:rsid w:val="00392688"/>
    <w:rsid w:val="004A2142"/>
    <w:rsid w:val="004E7513"/>
    <w:rsid w:val="0052617C"/>
    <w:rsid w:val="006509DC"/>
    <w:rsid w:val="006A2FE5"/>
    <w:rsid w:val="007053BB"/>
    <w:rsid w:val="00711501"/>
    <w:rsid w:val="00727E62"/>
    <w:rsid w:val="00770B53"/>
    <w:rsid w:val="008D760E"/>
    <w:rsid w:val="009B35A3"/>
    <w:rsid w:val="009B7316"/>
    <w:rsid w:val="00A303F7"/>
    <w:rsid w:val="00AE0128"/>
    <w:rsid w:val="00B60F88"/>
    <w:rsid w:val="00BA3674"/>
    <w:rsid w:val="00C3796E"/>
    <w:rsid w:val="00DA71A6"/>
    <w:rsid w:val="00E314F7"/>
    <w:rsid w:val="00EA558B"/>
    <w:rsid w:val="00F57048"/>
    <w:rsid w:val="00F63427"/>
    <w:rsid w:val="00FD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449D0"/>
  <w15:docId w15:val="{7A3BC12E-29C3-E149-A365-74C75990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570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73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3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3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3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31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35A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938D93-EDC6-CC42-A5F2-C4A6DB156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 Simpson</dc:creator>
  <cp:lastModifiedBy>Donna Simpson</cp:lastModifiedBy>
  <cp:revision>8</cp:revision>
  <cp:lastPrinted>2023-07-13T14:13:00Z</cp:lastPrinted>
  <dcterms:created xsi:type="dcterms:W3CDTF">2023-07-13T14:09:00Z</dcterms:created>
  <dcterms:modified xsi:type="dcterms:W3CDTF">2023-12-20T20:23:00Z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2023-07-13T14:09:22Z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77d59c93-376a-46cd-ae06-1c292b437177</vt:lpwstr>
  </property>
  <property fmtid="{D5CDD505-2E9C-101B-9397-08002B2CF9AE}" pid="7" name="MSIP_Label_defa4170-0d19-0005-0004-bc88714345d2_ActionId">
    <vt:lpwstr>ba8a923f-89b2-4b5f-9420-a6009b76e142</vt:lpwstr>
  </property>
  <property fmtid="{D5CDD505-2E9C-101B-9397-08002B2CF9AE}" pid="8" name="MSIP_Label_defa4170-0d19-0005-0004-bc88714345d2_ContentBits">
    <vt:lpwstr>0</vt:lpwstr>
  </property>
</Properties>
</file>