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9675" w14:textId="77777777" w:rsidR="006C581B" w:rsidRPr="0067440F" w:rsidRDefault="006C581B" w:rsidP="006C581B">
      <w:pPr>
        <w:jc w:val="center"/>
        <w:rPr>
          <w:b/>
          <w:sz w:val="36"/>
        </w:rPr>
      </w:pPr>
      <w:r w:rsidRPr="0067440F">
        <w:rPr>
          <w:b/>
          <w:sz w:val="36"/>
        </w:rPr>
        <w:t>Charlie Powers</w:t>
      </w:r>
    </w:p>
    <w:p w14:paraId="3969F1BA" w14:textId="77777777" w:rsidR="006C581B" w:rsidRPr="006C581B" w:rsidRDefault="006C581B" w:rsidP="006C581B">
      <w:pPr>
        <w:jc w:val="center"/>
        <w:rPr>
          <w:sz w:val="24"/>
        </w:rPr>
      </w:pPr>
      <w:r w:rsidRPr="006C581B">
        <w:rPr>
          <w:sz w:val="24"/>
        </w:rPr>
        <w:t>1301 Roper Avenue.</w:t>
      </w:r>
    </w:p>
    <w:p w14:paraId="306B43A3" w14:textId="77777777" w:rsidR="006C581B" w:rsidRPr="006C581B" w:rsidRDefault="006C581B" w:rsidP="006C581B">
      <w:pPr>
        <w:jc w:val="center"/>
        <w:rPr>
          <w:sz w:val="24"/>
        </w:rPr>
      </w:pPr>
      <w:r w:rsidRPr="006C581B">
        <w:rPr>
          <w:sz w:val="24"/>
        </w:rPr>
        <w:t>West Point, GA, 31833.</w:t>
      </w:r>
    </w:p>
    <w:p w14:paraId="1E0EA09B" w14:textId="77777777" w:rsidR="006C581B" w:rsidRPr="006C581B" w:rsidRDefault="006C581B" w:rsidP="006C581B">
      <w:pPr>
        <w:jc w:val="center"/>
        <w:rPr>
          <w:sz w:val="24"/>
        </w:rPr>
      </w:pPr>
      <w:r w:rsidRPr="006C581B">
        <w:rPr>
          <w:sz w:val="24"/>
        </w:rPr>
        <w:t>Home: (706) 645 – 6702.</w:t>
      </w:r>
    </w:p>
    <w:p w14:paraId="32340C5D" w14:textId="77777777" w:rsidR="006C581B" w:rsidRPr="006C581B" w:rsidRDefault="006C581B" w:rsidP="006C581B">
      <w:pPr>
        <w:jc w:val="center"/>
        <w:rPr>
          <w:sz w:val="24"/>
        </w:rPr>
      </w:pPr>
      <w:r w:rsidRPr="006C581B">
        <w:rPr>
          <w:sz w:val="24"/>
        </w:rPr>
        <w:t>Cell: (706) 773 – 6371.</w:t>
      </w:r>
    </w:p>
    <w:p w14:paraId="11CB0C27" w14:textId="1A02C5D3" w:rsidR="003110A2" w:rsidRDefault="006C581B" w:rsidP="006C581B">
      <w:pPr>
        <w:pBdr>
          <w:bottom w:val="single" w:sz="12" w:space="1" w:color="auto"/>
        </w:pBdr>
        <w:jc w:val="center"/>
        <w:rPr>
          <w:sz w:val="24"/>
        </w:rPr>
      </w:pPr>
      <w:r w:rsidRPr="006C581B">
        <w:rPr>
          <w:sz w:val="24"/>
        </w:rPr>
        <w:t xml:space="preserve">Email: </w:t>
      </w:r>
      <w:hyperlink r:id="rId5" w:history="1">
        <w:r w:rsidR="00D75A6D" w:rsidRPr="00236A2A">
          <w:rPr>
            <w:rStyle w:val="Hyperlink"/>
            <w:sz w:val="24"/>
          </w:rPr>
          <w:t xml:space="preserve">    ccpowers02@gmail.com</w:t>
        </w:r>
      </w:hyperlink>
      <w:r w:rsidR="00A712E7" w:rsidRPr="00C50383">
        <w:rPr>
          <w:rStyle w:val="Hyperlink"/>
          <w:sz w:val="24"/>
          <w:u w:val="none"/>
        </w:rPr>
        <w:t xml:space="preserve">          </w:t>
      </w:r>
      <w:r w:rsidR="00A712E7">
        <w:rPr>
          <w:rStyle w:val="Hyperlink"/>
          <w:sz w:val="24"/>
        </w:rPr>
        <w:t>charlesp@westga.edu</w:t>
      </w:r>
    </w:p>
    <w:p w14:paraId="359DE8C5" w14:textId="77777777" w:rsidR="006C581B" w:rsidRPr="006C581B" w:rsidRDefault="006C581B" w:rsidP="006C581B">
      <w:pPr>
        <w:rPr>
          <w:b/>
          <w:sz w:val="28"/>
        </w:rPr>
      </w:pPr>
      <w:r w:rsidRPr="006C581B">
        <w:rPr>
          <w:b/>
          <w:sz w:val="28"/>
        </w:rPr>
        <w:t>Career Profile:</w:t>
      </w:r>
    </w:p>
    <w:p w14:paraId="05F794AD" w14:textId="77777777" w:rsidR="006C581B" w:rsidRDefault="006C581B" w:rsidP="006C581B">
      <w:pPr>
        <w:pBdr>
          <w:bottom w:val="single" w:sz="12" w:space="1" w:color="auto"/>
        </w:pBdr>
      </w:pPr>
      <w:r>
        <w:t xml:space="preserve">An industrious and willing instructor of History with experience teaching </w:t>
      </w:r>
      <w:r w:rsidR="00224815">
        <w:t>four</w:t>
      </w:r>
      <w:r>
        <w:t xml:space="preserve"> College courses -  U.S. History to adult students (five-week program) and </w:t>
      </w:r>
      <w:r w:rsidR="00224815">
        <w:t>three courses</w:t>
      </w:r>
      <w:r>
        <w:t xml:space="preserve"> to traditional students</w:t>
      </w:r>
      <w:r w:rsidR="00224815">
        <w:t xml:space="preserve"> (World History II, Geography, and Intro to U.S. Government)</w:t>
      </w:r>
      <w:r>
        <w:t>. A dutiful, committed instructor who makes great strides to ensure that</w:t>
      </w:r>
      <w:r w:rsidR="00224815">
        <w:t xml:space="preserve"> each</w:t>
      </w:r>
      <w:r>
        <w:t xml:space="preserve"> student receive</w:t>
      </w:r>
      <w:r w:rsidR="00224815">
        <w:t>s</w:t>
      </w:r>
      <w:r>
        <w:t xml:space="preserve"> as best an education as </w:t>
      </w:r>
      <w:r w:rsidR="00224815">
        <w:t>he/she</w:t>
      </w:r>
      <w:r>
        <w:t xml:space="preserve"> can and</w:t>
      </w:r>
      <w:r w:rsidR="00224815">
        <w:t xml:space="preserve"> is</w:t>
      </w:r>
      <w:r>
        <w:t xml:space="preserve"> graded fairly. </w:t>
      </w:r>
      <w:r w:rsidR="00224815">
        <w:t>This instructor also</w:t>
      </w:r>
      <w:r>
        <w:t xml:space="preserve"> values the advice and instruction of fellow academics and works hard to ensure that the College or University’s standards and interests are always being adhered to</w:t>
      </w:r>
      <w:r w:rsidR="00224815">
        <w:t xml:space="preserve"> properly</w:t>
      </w:r>
      <w:r>
        <w:t>.</w:t>
      </w:r>
    </w:p>
    <w:p w14:paraId="060F72CA" w14:textId="77777777" w:rsidR="006C581B" w:rsidRPr="006C581B" w:rsidRDefault="006C581B" w:rsidP="006C581B">
      <w:pPr>
        <w:rPr>
          <w:b/>
          <w:sz w:val="28"/>
        </w:rPr>
      </w:pPr>
      <w:r w:rsidRPr="006C581B">
        <w:rPr>
          <w:b/>
          <w:sz w:val="28"/>
        </w:rPr>
        <w:t>Key Skills:</w:t>
      </w:r>
    </w:p>
    <w:p w14:paraId="19B35CDE" w14:textId="77777777" w:rsidR="006C581B" w:rsidRDefault="006C581B" w:rsidP="006C581B">
      <w:r>
        <w:t>-</w:t>
      </w:r>
      <w:r>
        <w:tab/>
        <w:t>Keen knowledge of world events, both past and present.</w:t>
      </w:r>
    </w:p>
    <w:p w14:paraId="10FE6DF1" w14:textId="77777777" w:rsidR="006C581B" w:rsidRDefault="006C581B" w:rsidP="006C581B">
      <w:r>
        <w:t>-</w:t>
      </w:r>
      <w:r>
        <w:tab/>
        <w:t>Particularly knowledgeable in the following areas:</w:t>
      </w:r>
    </w:p>
    <w:p w14:paraId="1E822C4C" w14:textId="68BCC606" w:rsidR="00C50383" w:rsidRDefault="006C581B" w:rsidP="006C581B">
      <w:r>
        <w:tab/>
      </w:r>
      <w:r>
        <w:tab/>
        <w:t xml:space="preserve">- </w:t>
      </w:r>
      <w:r w:rsidR="00C50383">
        <w:t>Keen understanding of European history (Renaissance, Early Modern, 19</w:t>
      </w:r>
      <w:r w:rsidR="00C50383" w:rsidRPr="00C50383">
        <w:rPr>
          <w:vertAlign w:val="superscript"/>
        </w:rPr>
        <w:t>th</w:t>
      </w:r>
      <w:r w:rsidR="00C50383">
        <w:t xml:space="preserve"> Century).</w:t>
      </w:r>
    </w:p>
    <w:p w14:paraId="2D05C03A" w14:textId="7CB9B77A" w:rsidR="00C50383" w:rsidRDefault="00C50383" w:rsidP="006C581B">
      <w:r>
        <w:t xml:space="preserve">                             - Also a keen understanding of ancient history (Near East, Classical Civilizations, </w:t>
      </w:r>
      <w:proofErr w:type="spellStart"/>
      <w:r>
        <w:t>etc</w:t>
      </w:r>
      <w:proofErr w:type="spellEnd"/>
      <w:r>
        <w:t>).</w:t>
      </w:r>
    </w:p>
    <w:p w14:paraId="7BC0B44F" w14:textId="436C6D96" w:rsidR="00C50383" w:rsidRDefault="00C50383" w:rsidP="006C581B">
      <w:r>
        <w:t xml:space="preserve">                             - Extensive knowledge of the “Medieval” period in Europe (Monarchies, Feudalism, </w:t>
      </w:r>
      <w:proofErr w:type="spellStart"/>
      <w:r>
        <w:t>etc</w:t>
      </w:r>
      <w:proofErr w:type="spellEnd"/>
      <w:r>
        <w:t>).</w:t>
      </w:r>
    </w:p>
    <w:p w14:paraId="6A8FD9ED" w14:textId="72317748" w:rsidR="00C50383" w:rsidRDefault="00C50383" w:rsidP="006C581B">
      <w:r>
        <w:t xml:space="preserve">                             - Particularly acute knowledge of British and German history.</w:t>
      </w:r>
    </w:p>
    <w:p w14:paraId="6EB9FD57" w14:textId="494FA835" w:rsidR="00C50383" w:rsidRDefault="00C50383" w:rsidP="006C581B">
      <w:r>
        <w:t xml:space="preserve">                             - Well defined understanding of the historically understood concept of “modernity”.</w:t>
      </w:r>
    </w:p>
    <w:p w14:paraId="0BCC805C" w14:textId="34235ABB" w:rsidR="006C581B" w:rsidRDefault="00C50383" w:rsidP="006C581B">
      <w:r>
        <w:t xml:space="preserve">                             - </w:t>
      </w:r>
      <w:r w:rsidR="006C581B">
        <w:t>How Western Imperialism affected (and continues to affect) today’s world.</w:t>
      </w:r>
    </w:p>
    <w:p w14:paraId="3F64F9AD" w14:textId="77777777" w:rsidR="006C581B" w:rsidRDefault="006C581B" w:rsidP="006C581B">
      <w:r>
        <w:tab/>
      </w:r>
      <w:r>
        <w:tab/>
        <w:t>- Ethnic, racial, linguistic, and religious demographics of every major Geographic Realm.</w:t>
      </w:r>
    </w:p>
    <w:p w14:paraId="529B2229" w14:textId="643BE493" w:rsidR="006C581B" w:rsidRDefault="006C581B" w:rsidP="006C581B">
      <w:r>
        <w:tab/>
      </w:r>
      <w:r>
        <w:tab/>
        <w:t>- Focused knowledge of the history of North Africa, the Middle East, and Central Asia.</w:t>
      </w:r>
    </w:p>
    <w:p w14:paraId="247A6360" w14:textId="511441E0" w:rsidR="006C581B" w:rsidRDefault="006C581B" w:rsidP="006C581B">
      <w:pPr>
        <w:pBdr>
          <w:bottom w:val="single" w:sz="12" w:space="1" w:color="auto"/>
        </w:pBdr>
      </w:pPr>
      <w:r>
        <w:t>-</w:t>
      </w:r>
      <w:r>
        <w:tab/>
      </w:r>
      <w:r w:rsidR="00C50383">
        <w:t>Years of experience dealing with students (and helping struggling students succeed).</w:t>
      </w:r>
    </w:p>
    <w:p w14:paraId="304B47C4" w14:textId="77777777" w:rsidR="006C581B" w:rsidRPr="006C581B" w:rsidRDefault="006C581B" w:rsidP="006C581B">
      <w:pPr>
        <w:jc w:val="center"/>
        <w:rPr>
          <w:i/>
          <w:sz w:val="24"/>
        </w:rPr>
      </w:pPr>
      <w:r>
        <w:rPr>
          <w:i/>
          <w:sz w:val="24"/>
        </w:rPr>
        <w:t>Continued on the next page:</w:t>
      </w:r>
    </w:p>
    <w:p w14:paraId="530D0889" w14:textId="77777777" w:rsidR="006C581B" w:rsidRPr="00165023" w:rsidRDefault="006C581B" w:rsidP="00165023">
      <w:pPr>
        <w:jc w:val="center"/>
        <w:rPr>
          <w:b/>
          <w:sz w:val="32"/>
          <w:u w:val="single"/>
        </w:rPr>
      </w:pPr>
      <w:r w:rsidRPr="00165023">
        <w:rPr>
          <w:b/>
          <w:sz w:val="32"/>
          <w:u w:val="single"/>
        </w:rPr>
        <w:lastRenderedPageBreak/>
        <w:t>Career History:</w:t>
      </w:r>
    </w:p>
    <w:p w14:paraId="360D63E9" w14:textId="77777777" w:rsidR="006C581B" w:rsidRPr="00165023" w:rsidRDefault="006C581B" w:rsidP="006C581B">
      <w:pPr>
        <w:rPr>
          <w:b/>
          <w:i/>
          <w:sz w:val="28"/>
          <w:u w:val="single"/>
        </w:rPr>
      </w:pPr>
      <w:r w:rsidRPr="00165023">
        <w:rPr>
          <w:b/>
          <w:i/>
          <w:sz w:val="28"/>
          <w:u w:val="single"/>
        </w:rPr>
        <w:t>University of West Georgia</w:t>
      </w:r>
    </w:p>
    <w:p w14:paraId="3ABEA9F3" w14:textId="1355A708" w:rsidR="006C581B" w:rsidRPr="00B75089" w:rsidRDefault="006C581B" w:rsidP="00805C2F">
      <w:pPr>
        <w:spacing w:line="240" w:lineRule="auto"/>
        <w:rPr>
          <w:sz w:val="24"/>
        </w:rPr>
      </w:pPr>
      <w:r w:rsidRPr="00B75089">
        <w:rPr>
          <w:sz w:val="24"/>
        </w:rPr>
        <w:t xml:space="preserve">Carrollton, GA – January 2015 to </w:t>
      </w:r>
      <w:r w:rsidR="00E542CF">
        <w:rPr>
          <w:sz w:val="24"/>
        </w:rPr>
        <w:t>May 2019</w:t>
      </w:r>
      <w:r w:rsidR="00A712E7">
        <w:rPr>
          <w:sz w:val="24"/>
        </w:rPr>
        <w:t>,  Newnan, GA – August 2022 to Present</w:t>
      </w:r>
    </w:p>
    <w:p w14:paraId="3F8AB3FB" w14:textId="4497D843" w:rsidR="006C581B" w:rsidRPr="00B75089" w:rsidRDefault="006C581B" w:rsidP="00805C2F">
      <w:pPr>
        <w:spacing w:line="240" w:lineRule="auto"/>
        <w:rPr>
          <w:sz w:val="24"/>
        </w:rPr>
      </w:pPr>
      <w:r w:rsidRPr="00B75089">
        <w:rPr>
          <w:sz w:val="24"/>
        </w:rPr>
        <w:t xml:space="preserve">Title: </w:t>
      </w:r>
      <w:r w:rsidR="00D75A6D">
        <w:rPr>
          <w:sz w:val="24"/>
        </w:rPr>
        <w:t>Assistant Professor (until December, 2023), Limited Term Instructor (2024 to present).</w:t>
      </w:r>
    </w:p>
    <w:p w14:paraId="472782D1" w14:textId="77777777" w:rsidR="00165023" w:rsidRPr="00165023" w:rsidRDefault="006C581B" w:rsidP="00165023">
      <w:pPr>
        <w:jc w:val="center"/>
        <w:rPr>
          <w:i/>
          <w:sz w:val="24"/>
          <w:u w:val="single"/>
        </w:rPr>
      </w:pPr>
      <w:r w:rsidRPr="00165023">
        <w:rPr>
          <w:i/>
          <w:sz w:val="24"/>
          <w:u w:val="single"/>
        </w:rPr>
        <w:t>Courses</w:t>
      </w:r>
      <w:r w:rsidR="00165023">
        <w:rPr>
          <w:i/>
          <w:sz w:val="24"/>
          <w:u w:val="single"/>
        </w:rPr>
        <w:t xml:space="preserve"> at West Georgia</w:t>
      </w:r>
      <w:r w:rsidRPr="00165023">
        <w:rPr>
          <w:i/>
          <w:sz w:val="24"/>
          <w:u w:val="single"/>
        </w:rPr>
        <w:t>:</w:t>
      </w:r>
    </w:p>
    <w:p w14:paraId="51D27593" w14:textId="2D2DF8F9" w:rsidR="006C581B" w:rsidRDefault="00165023" w:rsidP="00165023">
      <w:pPr>
        <w:ind w:firstLine="720"/>
        <w:rPr>
          <w:b/>
          <w:sz w:val="24"/>
        </w:rPr>
      </w:pPr>
      <w:r>
        <w:rPr>
          <w:sz w:val="24"/>
        </w:rPr>
        <w:t xml:space="preserve">    </w:t>
      </w:r>
      <w:r w:rsidR="006C581B" w:rsidRPr="00165023">
        <w:rPr>
          <w:b/>
          <w:sz w:val="24"/>
        </w:rPr>
        <w:t xml:space="preserve">HIST 1112 – Survey of World History </w:t>
      </w:r>
      <w:r w:rsidR="00A712E7">
        <w:rPr>
          <w:b/>
          <w:sz w:val="24"/>
        </w:rPr>
        <w:t xml:space="preserve">II </w:t>
      </w:r>
      <w:r w:rsidR="006C581B" w:rsidRPr="00165023">
        <w:rPr>
          <w:b/>
          <w:sz w:val="24"/>
        </w:rPr>
        <w:t>(since 1500).</w:t>
      </w:r>
    </w:p>
    <w:p w14:paraId="30CC38F9" w14:textId="334B7669" w:rsidR="00805C2F" w:rsidRDefault="00805C2F" w:rsidP="00165023">
      <w:pPr>
        <w:ind w:firstLine="720"/>
        <w:rPr>
          <w:b/>
          <w:sz w:val="24"/>
        </w:rPr>
      </w:pPr>
      <w:r>
        <w:rPr>
          <w:b/>
          <w:sz w:val="24"/>
        </w:rPr>
        <w:t xml:space="preserve">    </w:t>
      </w:r>
      <w:r w:rsidRPr="00805C2F">
        <w:rPr>
          <w:b/>
          <w:sz w:val="24"/>
        </w:rPr>
        <w:t>HIST 2112 – Survey of United States History II (since 1865)</w:t>
      </w:r>
      <w:r>
        <w:rPr>
          <w:b/>
          <w:sz w:val="24"/>
        </w:rPr>
        <w:t xml:space="preserve"> – Summer II, 2023</w:t>
      </w:r>
    </w:p>
    <w:p w14:paraId="4E423090" w14:textId="34EE0679" w:rsidR="00805C2F" w:rsidRDefault="00805C2F" w:rsidP="00165023">
      <w:pPr>
        <w:ind w:firstLine="720"/>
        <w:rPr>
          <w:b/>
          <w:sz w:val="24"/>
        </w:rPr>
      </w:pPr>
      <w:r>
        <w:rPr>
          <w:b/>
          <w:sz w:val="24"/>
        </w:rPr>
        <w:t xml:space="preserve">    HIST 1111 E01 – Survey of World History I (to 1500) – Online (four week)</w:t>
      </w:r>
    </w:p>
    <w:p w14:paraId="00EC9B0D" w14:textId="7A8C6A81" w:rsidR="00D75A6D" w:rsidRDefault="00D75A6D" w:rsidP="00165023">
      <w:pPr>
        <w:ind w:firstLine="720"/>
        <w:rPr>
          <w:b/>
          <w:sz w:val="24"/>
        </w:rPr>
      </w:pPr>
      <w:r>
        <w:rPr>
          <w:b/>
          <w:sz w:val="24"/>
        </w:rPr>
        <w:t xml:space="preserve">    HIST 1111 – Survey of World History I (to 1500).</w:t>
      </w:r>
    </w:p>
    <w:p w14:paraId="39948871" w14:textId="0A62C3B3" w:rsidR="00D75A6D" w:rsidRDefault="00D75A6D" w:rsidP="00165023">
      <w:pPr>
        <w:ind w:firstLine="720"/>
        <w:rPr>
          <w:b/>
          <w:sz w:val="24"/>
        </w:rPr>
      </w:pPr>
      <w:r>
        <w:rPr>
          <w:b/>
          <w:sz w:val="24"/>
        </w:rPr>
        <w:t xml:space="preserve">    HIST 2111 – Survey of United States History I (to 1865).</w:t>
      </w:r>
    </w:p>
    <w:p w14:paraId="65D6448A" w14:textId="2BE0DBEE" w:rsidR="00D75A6D" w:rsidRPr="00165023" w:rsidRDefault="00D75A6D" w:rsidP="00165023">
      <w:pPr>
        <w:ind w:firstLine="720"/>
        <w:rPr>
          <w:b/>
          <w:sz w:val="24"/>
        </w:rPr>
      </w:pPr>
      <w:r>
        <w:rPr>
          <w:b/>
          <w:sz w:val="24"/>
        </w:rPr>
        <w:t xml:space="preserve">    HIST 2112 – Survey of United States History II (since 1865).</w:t>
      </w:r>
    </w:p>
    <w:p w14:paraId="11F56697" w14:textId="276EFB72" w:rsidR="00165023" w:rsidRDefault="006C581B" w:rsidP="006C581B">
      <w:r w:rsidRPr="00165023">
        <w:rPr>
          <w:i/>
          <w:sz w:val="24"/>
        </w:rPr>
        <w:t>Job Description:</w:t>
      </w:r>
      <w:r w:rsidRPr="00B75089">
        <w:rPr>
          <w:sz w:val="24"/>
        </w:rPr>
        <w:t xml:space="preserve"> </w:t>
      </w:r>
      <w:r w:rsidRPr="006C581B">
        <w:t>Undergraduate-level instruction of both courses. Duties include creating and proctoring tests, final examinations, and study guides.</w:t>
      </w:r>
    </w:p>
    <w:p w14:paraId="173C7337" w14:textId="77777777" w:rsidR="006C581B" w:rsidRPr="00B75089" w:rsidRDefault="006C581B" w:rsidP="006C581B">
      <w:pPr>
        <w:rPr>
          <w:i/>
          <w:sz w:val="28"/>
        </w:rPr>
      </w:pPr>
      <w:r w:rsidRPr="006C581B">
        <w:t xml:space="preserve"> </w:t>
      </w:r>
      <w:r w:rsidR="00B75089" w:rsidRPr="00165023">
        <w:rPr>
          <w:b/>
          <w:i/>
          <w:sz w:val="28"/>
          <w:u w:val="single"/>
        </w:rPr>
        <w:t>P</w:t>
      </w:r>
      <w:r w:rsidRPr="00165023">
        <w:rPr>
          <w:b/>
          <w:i/>
          <w:sz w:val="28"/>
          <w:u w:val="single"/>
        </w:rPr>
        <w:t>oint University</w:t>
      </w:r>
      <w:r w:rsidRPr="00B75089">
        <w:rPr>
          <w:i/>
          <w:sz w:val="28"/>
        </w:rPr>
        <w:t xml:space="preserve"> (Formerly Atlanta Christian College)</w:t>
      </w:r>
    </w:p>
    <w:p w14:paraId="051CC293" w14:textId="77777777" w:rsidR="006C581B" w:rsidRPr="00B75089" w:rsidRDefault="006C581B" w:rsidP="00805C2F">
      <w:pPr>
        <w:spacing w:line="240" w:lineRule="auto"/>
        <w:rPr>
          <w:sz w:val="24"/>
        </w:rPr>
      </w:pPr>
      <w:r w:rsidRPr="00B75089">
        <w:rPr>
          <w:sz w:val="24"/>
        </w:rPr>
        <w:t>West Point, GA – October 2010 to Present.</w:t>
      </w:r>
    </w:p>
    <w:p w14:paraId="3B6140B8" w14:textId="77777777" w:rsidR="006C581B" w:rsidRPr="00B75089" w:rsidRDefault="006C581B" w:rsidP="00805C2F">
      <w:pPr>
        <w:spacing w:line="240" w:lineRule="auto"/>
        <w:rPr>
          <w:sz w:val="24"/>
        </w:rPr>
      </w:pPr>
      <w:r w:rsidRPr="00B75089">
        <w:rPr>
          <w:sz w:val="24"/>
        </w:rPr>
        <w:t>Title: Adjunct Professor.</w:t>
      </w:r>
    </w:p>
    <w:p w14:paraId="1CFC98FB" w14:textId="77777777" w:rsidR="00165023" w:rsidRPr="00165023" w:rsidRDefault="006C581B" w:rsidP="00165023">
      <w:pPr>
        <w:jc w:val="center"/>
        <w:rPr>
          <w:i/>
          <w:sz w:val="24"/>
          <w:u w:val="single"/>
        </w:rPr>
      </w:pPr>
      <w:r w:rsidRPr="00165023">
        <w:rPr>
          <w:i/>
          <w:sz w:val="24"/>
          <w:u w:val="single"/>
        </w:rPr>
        <w:t>Courses</w:t>
      </w:r>
      <w:r w:rsidR="00165023">
        <w:rPr>
          <w:i/>
          <w:sz w:val="24"/>
          <w:u w:val="single"/>
        </w:rPr>
        <w:t xml:space="preserve"> at Point University</w:t>
      </w:r>
      <w:r w:rsidRPr="00165023">
        <w:rPr>
          <w:i/>
          <w:sz w:val="24"/>
          <w:u w:val="single"/>
        </w:rPr>
        <w:t>:</w:t>
      </w:r>
    </w:p>
    <w:p w14:paraId="21858943" w14:textId="11E2343A" w:rsidR="006C581B" w:rsidRPr="00B75089" w:rsidRDefault="00165023" w:rsidP="00165023">
      <w:pPr>
        <w:ind w:firstLine="720"/>
        <w:rPr>
          <w:sz w:val="24"/>
        </w:rPr>
      </w:pPr>
      <w:r>
        <w:rPr>
          <w:sz w:val="24"/>
        </w:rPr>
        <w:t xml:space="preserve">   </w:t>
      </w:r>
      <w:r w:rsidR="006C581B" w:rsidRPr="00165023">
        <w:rPr>
          <w:b/>
          <w:sz w:val="24"/>
        </w:rPr>
        <w:t>HIS 2</w:t>
      </w:r>
      <w:r w:rsidR="00A712E7">
        <w:rPr>
          <w:b/>
          <w:sz w:val="24"/>
        </w:rPr>
        <w:t>03</w:t>
      </w:r>
      <w:r w:rsidR="006C581B" w:rsidRPr="00165023">
        <w:rPr>
          <w:b/>
          <w:sz w:val="24"/>
        </w:rPr>
        <w:t xml:space="preserve"> (Introduction to U.S. History)</w:t>
      </w:r>
      <w:r w:rsidR="006C581B" w:rsidRPr="00B75089">
        <w:rPr>
          <w:sz w:val="24"/>
        </w:rPr>
        <w:t xml:space="preserve"> – Access Program (non-traditional students).</w:t>
      </w:r>
    </w:p>
    <w:p w14:paraId="72DBEDB0" w14:textId="2F1BB0E0" w:rsidR="006C581B" w:rsidRDefault="006C581B" w:rsidP="006C581B">
      <w:pPr>
        <w:rPr>
          <w:sz w:val="24"/>
        </w:rPr>
      </w:pPr>
      <w:r w:rsidRPr="00B75089">
        <w:rPr>
          <w:sz w:val="24"/>
        </w:rPr>
        <w:t xml:space="preserve">                </w:t>
      </w:r>
      <w:r w:rsidRPr="00165023">
        <w:rPr>
          <w:b/>
          <w:sz w:val="24"/>
        </w:rPr>
        <w:t>HIS 103 (Intro to American Government)</w:t>
      </w:r>
      <w:r w:rsidRPr="00B75089">
        <w:rPr>
          <w:sz w:val="24"/>
        </w:rPr>
        <w:t xml:space="preserve"> – Dual-enrollment (</w:t>
      </w:r>
      <w:r w:rsidR="00165023">
        <w:rPr>
          <w:sz w:val="24"/>
        </w:rPr>
        <w:t xml:space="preserve">since </w:t>
      </w:r>
      <w:r w:rsidR="00B75089">
        <w:rPr>
          <w:sz w:val="24"/>
        </w:rPr>
        <w:t>Spring</w:t>
      </w:r>
      <w:r w:rsidR="00165023">
        <w:rPr>
          <w:sz w:val="24"/>
        </w:rPr>
        <w:t xml:space="preserve"> 2015)</w:t>
      </w:r>
    </w:p>
    <w:p w14:paraId="7A3A7085" w14:textId="77777777" w:rsidR="00165023" w:rsidRDefault="00165023" w:rsidP="006C581B">
      <w:pPr>
        <w:rPr>
          <w:sz w:val="24"/>
        </w:rPr>
      </w:pPr>
      <w:r>
        <w:rPr>
          <w:sz w:val="24"/>
        </w:rPr>
        <w:tab/>
      </w:r>
      <w:r w:rsidRPr="00165023">
        <w:rPr>
          <w:b/>
          <w:sz w:val="24"/>
        </w:rPr>
        <w:t xml:space="preserve">   HIS 334 (Twentieth Century World History)</w:t>
      </w:r>
      <w:r>
        <w:rPr>
          <w:sz w:val="24"/>
        </w:rPr>
        <w:t xml:space="preserve"> – Traditional students (Fall 2015)</w:t>
      </w:r>
    </w:p>
    <w:p w14:paraId="2EFB9AA0" w14:textId="08E97B1F" w:rsidR="00023814" w:rsidRDefault="00220BE8" w:rsidP="00023814">
      <w:pPr>
        <w:jc w:val="center"/>
        <w:rPr>
          <w:sz w:val="24"/>
        </w:rPr>
      </w:pPr>
      <w:r>
        <w:rPr>
          <w:b/>
          <w:sz w:val="24"/>
        </w:rPr>
        <w:t>HIS 2</w:t>
      </w:r>
      <w:r w:rsidR="00A712E7">
        <w:rPr>
          <w:b/>
          <w:sz w:val="24"/>
        </w:rPr>
        <w:t>50</w:t>
      </w:r>
      <w:r>
        <w:rPr>
          <w:b/>
          <w:sz w:val="24"/>
        </w:rPr>
        <w:t xml:space="preserve"> (Introduction</w:t>
      </w:r>
      <w:r w:rsidR="00023814" w:rsidRPr="00023814">
        <w:rPr>
          <w:b/>
          <w:sz w:val="24"/>
        </w:rPr>
        <w:t xml:space="preserve"> to U.S. History</w:t>
      </w:r>
      <w:r w:rsidR="00A712E7">
        <w:rPr>
          <w:b/>
          <w:sz w:val="24"/>
        </w:rPr>
        <w:t xml:space="preserve"> I</w:t>
      </w:r>
      <w:r w:rsidR="00023814" w:rsidRPr="00023814">
        <w:rPr>
          <w:b/>
          <w:sz w:val="24"/>
        </w:rPr>
        <w:t>)</w:t>
      </w:r>
      <w:r>
        <w:rPr>
          <w:sz w:val="24"/>
        </w:rPr>
        <w:t xml:space="preserve"> –  Dual-enrollment</w:t>
      </w:r>
      <w:r w:rsidR="00023814">
        <w:rPr>
          <w:sz w:val="24"/>
        </w:rPr>
        <w:t xml:space="preserve"> (since Spring 2016)</w:t>
      </w:r>
      <w:r>
        <w:rPr>
          <w:sz w:val="24"/>
        </w:rPr>
        <w:t xml:space="preserve">      </w:t>
      </w:r>
    </w:p>
    <w:p w14:paraId="0567ACCB" w14:textId="58F6666A" w:rsidR="00220BE8" w:rsidRDefault="00220BE8" w:rsidP="00023814">
      <w:pPr>
        <w:jc w:val="center"/>
        <w:rPr>
          <w:sz w:val="24"/>
        </w:rPr>
      </w:pPr>
      <w:r>
        <w:rPr>
          <w:b/>
          <w:sz w:val="24"/>
        </w:rPr>
        <w:t>HIS 102 (Intro</w:t>
      </w:r>
      <w:r w:rsidRPr="00220BE8">
        <w:rPr>
          <w:b/>
          <w:sz w:val="24"/>
        </w:rPr>
        <w:t xml:space="preserve"> to Western Civilization)</w:t>
      </w:r>
      <w:r>
        <w:rPr>
          <w:sz w:val="24"/>
        </w:rPr>
        <w:t xml:space="preserve"> – Dual-enrollment (</w:t>
      </w:r>
      <w:r w:rsidR="00A712E7">
        <w:rPr>
          <w:sz w:val="24"/>
        </w:rPr>
        <w:t>Fall 2017 to Fall 2019</w:t>
      </w:r>
      <w:r>
        <w:rPr>
          <w:sz w:val="24"/>
        </w:rPr>
        <w:t>)</w:t>
      </w:r>
    </w:p>
    <w:p w14:paraId="7B545B8B" w14:textId="1B954678" w:rsidR="00506E9B" w:rsidRDefault="00506E9B" w:rsidP="00023814">
      <w:pPr>
        <w:jc w:val="center"/>
        <w:rPr>
          <w:sz w:val="24"/>
        </w:rPr>
      </w:pPr>
      <w:r w:rsidRPr="00506E9B">
        <w:rPr>
          <w:b/>
          <w:i/>
          <w:sz w:val="24"/>
        </w:rPr>
        <w:t>HIS 2</w:t>
      </w:r>
      <w:r w:rsidR="00A712E7">
        <w:rPr>
          <w:b/>
          <w:i/>
          <w:sz w:val="24"/>
        </w:rPr>
        <w:t>50</w:t>
      </w:r>
      <w:r w:rsidRPr="00506E9B">
        <w:rPr>
          <w:b/>
          <w:i/>
          <w:sz w:val="24"/>
        </w:rPr>
        <w:t xml:space="preserve"> OL (Intro to U.S. History</w:t>
      </w:r>
      <w:r w:rsidR="00A712E7">
        <w:rPr>
          <w:b/>
          <w:i/>
          <w:sz w:val="24"/>
        </w:rPr>
        <w:t xml:space="preserve"> I</w:t>
      </w:r>
      <w:r w:rsidRPr="00506E9B">
        <w:rPr>
          <w:b/>
          <w:i/>
          <w:sz w:val="24"/>
        </w:rPr>
        <w:t>) –</w:t>
      </w:r>
      <w:r>
        <w:rPr>
          <w:sz w:val="24"/>
        </w:rPr>
        <w:t xml:space="preserve"> Online (Fall 2015 to Spring 2019)</w:t>
      </w:r>
    </w:p>
    <w:p w14:paraId="6B989AD2" w14:textId="1341A6CD" w:rsidR="00A712E7" w:rsidRPr="00B75089" w:rsidRDefault="00A712E7" w:rsidP="00023814">
      <w:pPr>
        <w:jc w:val="center"/>
        <w:rPr>
          <w:sz w:val="24"/>
        </w:rPr>
      </w:pPr>
      <w:r w:rsidRPr="00A712E7">
        <w:rPr>
          <w:b/>
          <w:bCs/>
          <w:i/>
          <w:iCs/>
          <w:sz w:val="24"/>
        </w:rPr>
        <w:t>HIS 251 OL (Intro to U.S. History II) –</w:t>
      </w:r>
      <w:r>
        <w:rPr>
          <w:sz w:val="24"/>
        </w:rPr>
        <w:t xml:space="preserve"> Online (Spring 2021 and Spring 2022)</w:t>
      </w:r>
    </w:p>
    <w:p w14:paraId="6E48CD5E" w14:textId="4B2658E0" w:rsidR="006C581B" w:rsidRDefault="006C581B" w:rsidP="006C581B">
      <w:pPr>
        <w:pBdr>
          <w:bottom w:val="single" w:sz="12" w:space="1" w:color="auto"/>
        </w:pBdr>
      </w:pPr>
      <w:r w:rsidRPr="00165023">
        <w:rPr>
          <w:i/>
          <w:sz w:val="24"/>
        </w:rPr>
        <w:lastRenderedPageBreak/>
        <w:t>Job Description:</w:t>
      </w:r>
      <w:r w:rsidRPr="00B75089">
        <w:rPr>
          <w:sz w:val="24"/>
        </w:rPr>
        <w:t xml:space="preserve"> </w:t>
      </w:r>
      <w:r>
        <w:t>Undergraduate-level instruc</w:t>
      </w:r>
      <w:r w:rsidR="00506E9B">
        <w:t>tion</w:t>
      </w:r>
      <w:r>
        <w:t xml:space="preserve">. Duties include creating and proctoring tests, map quizzes (for Geography), final examinations, and study guides. </w:t>
      </w:r>
      <w:r w:rsidR="00A712E7">
        <w:t>Nearly a decade of experience teaching full-length semester courses to traditional and DCE (Dual-Credit Enrollment) students.</w:t>
      </w:r>
    </w:p>
    <w:p w14:paraId="40C317F2" w14:textId="77777777" w:rsidR="006C581B" w:rsidRPr="00165023" w:rsidRDefault="006C581B" w:rsidP="00165023">
      <w:pPr>
        <w:jc w:val="center"/>
        <w:rPr>
          <w:b/>
          <w:sz w:val="32"/>
          <w:u w:val="single"/>
        </w:rPr>
      </w:pPr>
      <w:r w:rsidRPr="00165023">
        <w:rPr>
          <w:b/>
          <w:sz w:val="32"/>
          <w:u w:val="single"/>
        </w:rPr>
        <w:t>Education:</w:t>
      </w:r>
    </w:p>
    <w:p w14:paraId="177A7383" w14:textId="77777777" w:rsidR="00165023" w:rsidRDefault="00165023" w:rsidP="006C581B">
      <w:pPr>
        <w:rPr>
          <w:i/>
          <w:sz w:val="28"/>
        </w:rPr>
      </w:pPr>
    </w:p>
    <w:p w14:paraId="4FAE1ED6" w14:textId="77777777" w:rsidR="006C581B" w:rsidRPr="00B75089" w:rsidRDefault="006C581B" w:rsidP="006C581B">
      <w:pPr>
        <w:rPr>
          <w:i/>
          <w:sz w:val="28"/>
        </w:rPr>
      </w:pPr>
      <w:r w:rsidRPr="00B75089">
        <w:rPr>
          <w:i/>
          <w:sz w:val="28"/>
        </w:rPr>
        <w:t xml:space="preserve">University of West Georgia </w:t>
      </w:r>
    </w:p>
    <w:p w14:paraId="65E1E510" w14:textId="77777777" w:rsidR="006C581B" w:rsidRPr="00B75089" w:rsidRDefault="006C581B" w:rsidP="0067440F">
      <w:pPr>
        <w:spacing w:line="240" w:lineRule="auto"/>
        <w:rPr>
          <w:sz w:val="24"/>
        </w:rPr>
      </w:pPr>
      <w:r w:rsidRPr="00B75089">
        <w:rPr>
          <w:sz w:val="24"/>
        </w:rPr>
        <w:t>Carrollton, GA – Fall 2004 to Summer 2006.</w:t>
      </w:r>
    </w:p>
    <w:p w14:paraId="261D712E" w14:textId="77777777" w:rsidR="006C581B" w:rsidRPr="00B75089" w:rsidRDefault="006C581B" w:rsidP="0067440F">
      <w:pPr>
        <w:spacing w:line="240" w:lineRule="auto"/>
        <w:rPr>
          <w:sz w:val="24"/>
        </w:rPr>
      </w:pPr>
      <w:r w:rsidRPr="00B75089">
        <w:rPr>
          <w:sz w:val="24"/>
        </w:rPr>
        <w:t>M.A. - European History</w:t>
      </w:r>
    </w:p>
    <w:p w14:paraId="528BA76F" w14:textId="77777777" w:rsidR="006C581B" w:rsidRPr="00B75089" w:rsidRDefault="006C581B" w:rsidP="0067440F">
      <w:pPr>
        <w:spacing w:line="240" w:lineRule="auto"/>
        <w:rPr>
          <w:sz w:val="24"/>
        </w:rPr>
      </w:pPr>
      <w:r w:rsidRPr="00B75089">
        <w:rPr>
          <w:sz w:val="24"/>
        </w:rPr>
        <w:t>Minors: American History, World History.</w:t>
      </w:r>
    </w:p>
    <w:p w14:paraId="52A3303B" w14:textId="77777777" w:rsidR="006C581B" w:rsidRDefault="006C581B" w:rsidP="0067440F">
      <w:pPr>
        <w:spacing w:line="240" w:lineRule="auto"/>
        <w:rPr>
          <w:sz w:val="24"/>
        </w:rPr>
      </w:pPr>
      <w:r w:rsidRPr="00B75089">
        <w:rPr>
          <w:sz w:val="24"/>
        </w:rPr>
        <w:t>Member of the History Club.</w:t>
      </w:r>
    </w:p>
    <w:p w14:paraId="597E1848" w14:textId="77777777" w:rsidR="0067440F" w:rsidRDefault="0067440F" w:rsidP="006C581B">
      <w:pPr>
        <w:rPr>
          <w:sz w:val="24"/>
        </w:rPr>
      </w:pPr>
    </w:p>
    <w:p w14:paraId="55765B9F" w14:textId="77777777" w:rsidR="006C581B" w:rsidRPr="0067440F" w:rsidRDefault="006C581B" w:rsidP="006C581B">
      <w:pPr>
        <w:rPr>
          <w:i/>
          <w:sz w:val="28"/>
        </w:rPr>
      </w:pPr>
      <w:r w:rsidRPr="0067440F">
        <w:rPr>
          <w:i/>
          <w:sz w:val="28"/>
        </w:rPr>
        <w:t>Shorter College</w:t>
      </w:r>
      <w:r w:rsidR="0067440F">
        <w:rPr>
          <w:i/>
          <w:sz w:val="28"/>
        </w:rPr>
        <w:t xml:space="preserve"> (now Shorter University)</w:t>
      </w:r>
      <w:r w:rsidRPr="0067440F">
        <w:rPr>
          <w:i/>
          <w:sz w:val="28"/>
        </w:rPr>
        <w:t>.</w:t>
      </w:r>
    </w:p>
    <w:p w14:paraId="38A5B7F5" w14:textId="77777777" w:rsidR="006C581B" w:rsidRPr="00B75089" w:rsidRDefault="006C581B" w:rsidP="006C581B">
      <w:pPr>
        <w:rPr>
          <w:sz w:val="24"/>
        </w:rPr>
      </w:pPr>
      <w:r w:rsidRPr="00B75089">
        <w:rPr>
          <w:sz w:val="24"/>
        </w:rPr>
        <w:t>Rome, GA – Fall 2000 to Spring 2004.</w:t>
      </w:r>
    </w:p>
    <w:p w14:paraId="488EF9A3" w14:textId="77777777" w:rsidR="006C581B" w:rsidRDefault="006C581B" w:rsidP="006C581B">
      <w:r>
        <w:t>B.S. – History / Political Science.</w:t>
      </w:r>
    </w:p>
    <w:p w14:paraId="300BAE91" w14:textId="77777777" w:rsidR="006C581B" w:rsidRDefault="006C581B" w:rsidP="006C581B">
      <w:r>
        <w:t xml:space="preserve">Member of Delta Sigma Phi Fraternity (Historian), Eta Pi Sigma (Shorter History Club – V.P. Junior year), </w:t>
      </w:r>
      <w:proofErr w:type="spellStart"/>
      <w:r>
        <w:t>ShorterNET</w:t>
      </w:r>
      <w:proofErr w:type="spellEnd"/>
      <w:r>
        <w:t xml:space="preserve"> (Networking Ethnic Transitions – V.P. Junior and Senior years).</w:t>
      </w:r>
    </w:p>
    <w:p w14:paraId="4B34CE09" w14:textId="77777777" w:rsidR="006C581B" w:rsidRDefault="006C581B" w:rsidP="006C581B"/>
    <w:p w14:paraId="43D1158C" w14:textId="77777777" w:rsidR="006C581B" w:rsidRPr="0067440F" w:rsidRDefault="006C581B" w:rsidP="006C581B">
      <w:pPr>
        <w:rPr>
          <w:i/>
          <w:sz w:val="28"/>
        </w:rPr>
      </w:pPr>
      <w:r w:rsidRPr="0067440F">
        <w:rPr>
          <w:i/>
          <w:sz w:val="28"/>
        </w:rPr>
        <w:t>Springwood School</w:t>
      </w:r>
    </w:p>
    <w:p w14:paraId="47347360" w14:textId="77777777" w:rsidR="006C581B" w:rsidRDefault="006C581B" w:rsidP="0067440F">
      <w:pPr>
        <w:spacing w:line="240" w:lineRule="auto"/>
      </w:pPr>
      <w:r>
        <w:t>Lanett, AL – 1990 to 2000.</w:t>
      </w:r>
    </w:p>
    <w:p w14:paraId="423B09B5" w14:textId="77777777" w:rsidR="006C581B" w:rsidRDefault="006C581B" w:rsidP="0067440F">
      <w:pPr>
        <w:spacing w:line="240" w:lineRule="auto"/>
      </w:pPr>
      <w:r>
        <w:t>College Prep H.S. Diploma.</w:t>
      </w:r>
    </w:p>
    <w:p w14:paraId="6DF04ACE" w14:textId="77777777" w:rsidR="006C581B" w:rsidRDefault="006C581B" w:rsidP="0067440F">
      <w:pPr>
        <w:spacing w:line="240" w:lineRule="auto"/>
      </w:pPr>
      <w:r>
        <w:t>Scholar’s Bowl (Co-captain), Varsity Football (junior year), Prowler (School newspaper),</w:t>
      </w:r>
    </w:p>
    <w:p w14:paraId="3672A9D0" w14:textId="77777777" w:rsidR="006C581B" w:rsidRDefault="006C581B" w:rsidP="0067440F">
      <w:pPr>
        <w:pBdr>
          <w:bottom w:val="single" w:sz="12" w:space="1" w:color="auto"/>
        </w:pBdr>
        <w:spacing w:line="240" w:lineRule="auto"/>
      </w:pPr>
      <w:r>
        <w:t>Drama Club.</w:t>
      </w:r>
    </w:p>
    <w:p w14:paraId="67E95678" w14:textId="77777777" w:rsidR="0067440F" w:rsidRDefault="0067440F" w:rsidP="006C581B"/>
    <w:p w14:paraId="19D4FD6F" w14:textId="77777777" w:rsidR="00805C2F" w:rsidRDefault="00805C2F" w:rsidP="0067440F">
      <w:pPr>
        <w:jc w:val="center"/>
        <w:rPr>
          <w:i/>
          <w:sz w:val="24"/>
        </w:rPr>
      </w:pPr>
    </w:p>
    <w:p w14:paraId="7DA7257D" w14:textId="545D4961" w:rsidR="0067440F" w:rsidRPr="0067440F" w:rsidRDefault="0067440F" w:rsidP="0067440F">
      <w:pPr>
        <w:jc w:val="center"/>
        <w:rPr>
          <w:i/>
          <w:sz w:val="24"/>
        </w:rPr>
      </w:pPr>
      <w:r w:rsidRPr="0067440F">
        <w:rPr>
          <w:i/>
          <w:sz w:val="24"/>
        </w:rPr>
        <w:t>Continued on the next page:</w:t>
      </w:r>
    </w:p>
    <w:p w14:paraId="10561BD5" w14:textId="77777777" w:rsidR="0067440F" w:rsidRDefault="0067440F" w:rsidP="006C581B"/>
    <w:p w14:paraId="527671C0" w14:textId="77777777" w:rsidR="0067440F" w:rsidRDefault="0067440F" w:rsidP="006C581B"/>
    <w:p w14:paraId="24F6B582" w14:textId="77777777" w:rsidR="0067440F" w:rsidRDefault="0067440F" w:rsidP="006C581B"/>
    <w:p w14:paraId="279DFF24" w14:textId="77777777" w:rsidR="006C581B" w:rsidRPr="00165023" w:rsidRDefault="006C581B" w:rsidP="00165023">
      <w:pPr>
        <w:jc w:val="center"/>
        <w:rPr>
          <w:b/>
          <w:sz w:val="32"/>
          <w:u w:val="single"/>
        </w:rPr>
      </w:pPr>
      <w:r w:rsidRPr="00165023">
        <w:rPr>
          <w:b/>
          <w:sz w:val="32"/>
          <w:u w:val="single"/>
        </w:rPr>
        <w:t>Areas of Expertise:</w:t>
      </w:r>
    </w:p>
    <w:p w14:paraId="7351C36B" w14:textId="77777777" w:rsidR="00165023" w:rsidRDefault="00165023" w:rsidP="0067440F">
      <w:pPr>
        <w:spacing w:line="240" w:lineRule="auto"/>
      </w:pPr>
    </w:p>
    <w:p w14:paraId="22C2DAAE" w14:textId="77777777" w:rsidR="006C581B" w:rsidRDefault="00165023" w:rsidP="0067440F">
      <w:pPr>
        <w:spacing w:line="240" w:lineRule="auto"/>
      </w:pPr>
      <w:r>
        <w:t>European History:</w:t>
      </w:r>
    </w:p>
    <w:p w14:paraId="284C13F6" w14:textId="192C6637" w:rsidR="00165023" w:rsidRDefault="00165023" w:rsidP="00165023">
      <w:pPr>
        <w:pStyle w:val="ListParagraph"/>
        <w:numPr>
          <w:ilvl w:val="0"/>
          <w:numId w:val="2"/>
        </w:numPr>
        <w:spacing w:line="240" w:lineRule="auto"/>
      </w:pPr>
      <w:r>
        <w:t>Medieval, Renaissance, Reformation – era, “Early Modern”, and Nineteenth Century.</w:t>
      </w:r>
    </w:p>
    <w:p w14:paraId="575A017A" w14:textId="587EDEE7" w:rsidR="00A712E7" w:rsidRDefault="00A712E7" w:rsidP="00165023">
      <w:pPr>
        <w:pStyle w:val="ListParagraph"/>
        <w:numPr>
          <w:ilvl w:val="0"/>
          <w:numId w:val="2"/>
        </w:numPr>
        <w:spacing w:line="240" w:lineRule="auto"/>
      </w:pPr>
      <w:r>
        <w:t>Specific areas of focus: English and German history.</w:t>
      </w:r>
    </w:p>
    <w:p w14:paraId="09A69A8A" w14:textId="77777777" w:rsidR="006C581B" w:rsidRDefault="006C581B" w:rsidP="0067440F">
      <w:pPr>
        <w:spacing w:line="240" w:lineRule="auto"/>
      </w:pPr>
      <w:r>
        <w:t>United States History.</w:t>
      </w:r>
    </w:p>
    <w:p w14:paraId="57834F43" w14:textId="77777777" w:rsidR="006C581B" w:rsidRDefault="006C581B" w:rsidP="0067440F">
      <w:pPr>
        <w:spacing w:line="240" w:lineRule="auto"/>
      </w:pPr>
      <w:r>
        <w:t>Ancient History (Persian, Greek, and Roman Civilizations).</w:t>
      </w:r>
    </w:p>
    <w:p w14:paraId="6384A0D8" w14:textId="77777777" w:rsidR="006C581B" w:rsidRDefault="006C581B" w:rsidP="0067440F">
      <w:pPr>
        <w:spacing w:line="240" w:lineRule="auto"/>
      </w:pPr>
      <w:r>
        <w:t>History of European Colonization in the Americas.</w:t>
      </w:r>
    </w:p>
    <w:p w14:paraId="721B60B2" w14:textId="77777777" w:rsidR="006C581B" w:rsidRDefault="006C581B" w:rsidP="0067440F">
      <w:pPr>
        <w:spacing w:line="240" w:lineRule="auto"/>
      </w:pPr>
      <w:r>
        <w:t>History, Demographics, and Current Events Concerning the Following Areas:</w:t>
      </w:r>
    </w:p>
    <w:p w14:paraId="1F5991E4" w14:textId="77777777" w:rsidR="006C581B" w:rsidRDefault="006C581B" w:rsidP="0067440F">
      <w:pPr>
        <w:pStyle w:val="ListParagraph"/>
        <w:numPr>
          <w:ilvl w:val="0"/>
          <w:numId w:val="1"/>
        </w:numPr>
        <w:spacing w:line="240" w:lineRule="auto"/>
      </w:pPr>
      <w:r>
        <w:t>North Africa, the Middle East, and Central Asia.</w:t>
      </w:r>
    </w:p>
    <w:p w14:paraId="4A3E89CE" w14:textId="77777777" w:rsidR="006C581B" w:rsidRDefault="006C581B" w:rsidP="0067440F">
      <w:pPr>
        <w:pStyle w:val="ListParagraph"/>
        <w:numPr>
          <w:ilvl w:val="0"/>
          <w:numId w:val="1"/>
        </w:numPr>
        <w:spacing w:line="240" w:lineRule="auto"/>
      </w:pPr>
      <w:r>
        <w:t>Middle and South America.</w:t>
      </w:r>
    </w:p>
    <w:p w14:paraId="5C398398" w14:textId="77777777" w:rsidR="006C581B" w:rsidRDefault="006C581B" w:rsidP="0067440F">
      <w:pPr>
        <w:pStyle w:val="ListParagraph"/>
        <w:numPr>
          <w:ilvl w:val="0"/>
          <w:numId w:val="1"/>
        </w:numPr>
        <w:spacing w:line="240" w:lineRule="auto"/>
      </w:pPr>
      <w:r>
        <w:t>Southeast Asia.</w:t>
      </w:r>
    </w:p>
    <w:p w14:paraId="257A3D4E" w14:textId="77777777" w:rsidR="006C581B" w:rsidRDefault="006C581B" w:rsidP="0067440F">
      <w:pPr>
        <w:spacing w:line="240" w:lineRule="auto"/>
      </w:pPr>
      <w:r>
        <w:t>The Origins of Major World Religions (Abrahamic and Dharmic Faiths).</w:t>
      </w:r>
    </w:p>
    <w:p w14:paraId="5D8EA011" w14:textId="77777777" w:rsidR="006C581B" w:rsidRDefault="006C581B" w:rsidP="0067440F">
      <w:pPr>
        <w:spacing w:line="240" w:lineRule="auto"/>
      </w:pPr>
      <w:r>
        <w:t>Areas of Specific Focused Knowledge:</w:t>
      </w:r>
    </w:p>
    <w:p w14:paraId="513ACEA0" w14:textId="375373A7" w:rsidR="00A712E7" w:rsidRDefault="00A712E7" w:rsidP="0067440F">
      <w:pPr>
        <w:pStyle w:val="ListParagraph"/>
        <w:numPr>
          <w:ilvl w:val="0"/>
          <w:numId w:val="1"/>
        </w:numPr>
        <w:spacing w:line="240" w:lineRule="auto"/>
      </w:pPr>
      <w:r>
        <w:t>Medieval and Renaissance Europe.</w:t>
      </w:r>
    </w:p>
    <w:p w14:paraId="439F97FF" w14:textId="10572035" w:rsidR="006C581B" w:rsidRDefault="006C581B" w:rsidP="0067440F">
      <w:pPr>
        <w:pStyle w:val="ListParagraph"/>
        <w:numPr>
          <w:ilvl w:val="0"/>
          <w:numId w:val="1"/>
        </w:numPr>
        <w:spacing w:line="240" w:lineRule="auto"/>
      </w:pPr>
      <w:r>
        <w:t>The</w:t>
      </w:r>
      <w:r w:rsidR="00A712E7">
        <w:t xml:space="preserve"> Ottoman Empire</w:t>
      </w:r>
      <w:r>
        <w:t>.</w:t>
      </w:r>
    </w:p>
    <w:p w14:paraId="702A5C6C" w14:textId="3942267C" w:rsidR="00A712E7" w:rsidRDefault="00A712E7" w:rsidP="0067440F">
      <w:pPr>
        <w:pStyle w:val="ListParagraph"/>
        <w:numPr>
          <w:ilvl w:val="0"/>
          <w:numId w:val="1"/>
        </w:numPr>
        <w:spacing w:line="240" w:lineRule="auto"/>
      </w:pPr>
      <w:r>
        <w:t>Major Political Changes in Europe (18</w:t>
      </w:r>
      <w:r w:rsidRPr="00A712E7">
        <w:rPr>
          <w:vertAlign w:val="superscript"/>
        </w:rPr>
        <w:t>th</w:t>
      </w:r>
      <w:r>
        <w:t xml:space="preserve"> and 19</w:t>
      </w:r>
      <w:r w:rsidRPr="00A712E7">
        <w:rPr>
          <w:vertAlign w:val="superscript"/>
        </w:rPr>
        <w:t>th</w:t>
      </w:r>
      <w:r>
        <w:t xml:space="preserve"> centuries).</w:t>
      </w:r>
    </w:p>
    <w:p w14:paraId="5C96FA16" w14:textId="77777777" w:rsidR="006C581B" w:rsidRDefault="006C581B" w:rsidP="0067440F">
      <w:pPr>
        <w:pStyle w:val="ListParagraph"/>
        <w:numPr>
          <w:ilvl w:val="0"/>
          <w:numId w:val="1"/>
        </w:numPr>
        <w:spacing w:line="240" w:lineRule="auto"/>
      </w:pPr>
      <w:r>
        <w:t>European Imperialism.</w:t>
      </w:r>
    </w:p>
    <w:p w14:paraId="2704FFC7" w14:textId="77777777" w:rsidR="006C581B" w:rsidRDefault="006C581B" w:rsidP="0067440F">
      <w:pPr>
        <w:pStyle w:val="ListParagraph"/>
        <w:numPr>
          <w:ilvl w:val="0"/>
          <w:numId w:val="1"/>
        </w:numPr>
        <w:spacing w:line="240" w:lineRule="auto"/>
      </w:pPr>
      <w:r>
        <w:t>The Arab-Israeli Conflict.</w:t>
      </w:r>
    </w:p>
    <w:p w14:paraId="05D52A59" w14:textId="77777777" w:rsidR="006C581B" w:rsidRDefault="006C581B" w:rsidP="006C581B">
      <w:r>
        <w:t>_______________________________________________________</w:t>
      </w:r>
      <w:r w:rsidR="0067440F">
        <w:t>_____________________________</w:t>
      </w:r>
    </w:p>
    <w:p w14:paraId="5DC63C85" w14:textId="77777777" w:rsidR="006C581B" w:rsidRDefault="006C581B" w:rsidP="006C581B"/>
    <w:p w14:paraId="190CB042" w14:textId="77777777" w:rsidR="006C581B" w:rsidRPr="0067440F" w:rsidRDefault="006C581B" w:rsidP="0067440F">
      <w:pPr>
        <w:jc w:val="center"/>
        <w:rPr>
          <w:b/>
          <w:i/>
          <w:sz w:val="28"/>
          <w:u w:val="single"/>
        </w:rPr>
      </w:pPr>
      <w:r w:rsidRPr="0067440F">
        <w:rPr>
          <w:b/>
          <w:i/>
          <w:sz w:val="28"/>
          <w:u w:val="single"/>
        </w:rPr>
        <w:t>References Available Upon Request.</w:t>
      </w:r>
    </w:p>
    <w:p w14:paraId="16D283B5" w14:textId="77777777" w:rsidR="0067440F" w:rsidRDefault="0067440F" w:rsidP="0067440F">
      <w:pPr>
        <w:jc w:val="center"/>
        <w:rPr>
          <w:i/>
          <w:sz w:val="28"/>
        </w:rPr>
      </w:pPr>
    </w:p>
    <w:sectPr w:rsidR="00674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01B1"/>
    <w:multiLevelType w:val="hybridMultilevel"/>
    <w:tmpl w:val="7EEA35FA"/>
    <w:lvl w:ilvl="0" w:tplc="D9D66A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501CB"/>
    <w:multiLevelType w:val="hybridMultilevel"/>
    <w:tmpl w:val="3226303A"/>
    <w:lvl w:ilvl="0" w:tplc="F556AEF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2502890">
    <w:abstractNumId w:val="0"/>
  </w:num>
  <w:num w:numId="2" w16cid:durableId="1506942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81B"/>
    <w:rsid w:val="00023814"/>
    <w:rsid w:val="00165023"/>
    <w:rsid w:val="00220BE8"/>
    <w:rsid w:val="00224815"/>
    <w:rsid w:val="002853B5"/>
    <w:rsid w:val="003110A2"/>
    <w:rsid w:val="003E18AB"/>
    <w:rsid w:val="00506E9B"/>
    <w:rsid w:val="0067440F"/>
    <w:rsid w:val="006971CF"/>
    <w:rsid w:val="006C581B"/>
    <w:rsid w:val="006F14E3"/>
    <w:rsid w:val="007A552E"/>
    <w:rsid w:val="00805C2F"/>
    <w:rsid w:val="009C4D8A"/>
    <w:rsid w:val="00A712E7"/>
    <w:rsid w:val="00B75089"/>
    <w:rsid w:val="00C50383"/>
    <w:rsid w:val="00D75A6D"/>
    <w:rsid w:val="00E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DC6A"/>
  <w15:docId w15:val="{D042F72A-4D46-43FD-B992-77483DF1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8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4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%20%20%20ccpowers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cpowers</dc:creator>
  <cp:lastModifiedBy>Charles Powers</cp:lastModifiedBy>
  <cp:revision>27</cp:revision>
  <dcterms:created xsi:type="dcterms:W3CDTF">2015-02-15T23:15:00Z</dcterms:created>
  <dcterms:modified xsi:type="dcterms:W3CDTF">2025-08-22T16:32:00Z</dcterms:modified>
</cp:coreProperties>
</file>