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2C8A" w14:textId="77777777" w:rsidR="002E70A8" w:rsidRPr="002E70A8" w:rsidRDefault="002E70A8" w:rsidP="002E70A8">
      <w:pPr>
        <w:widowControl w:val="0"/>
        <w:jc w:val="center"/>
        <w:rPr>
          <w:bCs/>
          <w:sz w:val="36"/>
          <w:szCs w:val="32"/>
          <w14:ligatures w14:val="none"/>
        </w:rPr>
      </w:pPr>
      <w:r w:rsidRPr="002E70A8">
        <w:rPr>
          <w:bCs/>
          <w:sz w:val="36"/>
          <w:szCs w:val="32"/>
          <w14:ligatures w14:val="none"/>
        </w:rPr>
        <w:t>Mary L. Morse, Ph.D.</w:t>
      </w:r>
    </w:p>
    <w:p w14:paraId="0CE77DE8" w14:textId="77777777" w:rsidR="002E70A8" w:rsidRPr="002E70A8" w:rsidRDefault="002E70A8" w:rsidP="002E70A8">
      <w:pPr>
        <w:widowControl w:val="0"/>
        <w:jc w:val="center"/>
        <w:rPr>
          <w:bCs/>
          <w:sz w:val="24"/>
          <w:szCs w:val="32"/>
          <w14:ligatures w14:val="none"/>
        </w:rPr>
      </w:pPr>
      <w:r w:rsidRPr="002E70A8">
        <w:rPr>
          <w:bCs/>
          <w:sz w:val="24"/>
          <w:szCs w:val="32"/>
          <w14:ligatures w14:val="none"/>
        </w:rPr>
        <w:t>1601 Maple Street</w:t>
      </w:r>
    </w:p>
    <w:p w14:paraId="27D5E39B" w14:textId="77777777" w:rsidR="002E70A8" w:rsidRPr="002E70A8" w:rsidRDefault="002E70A8" w:rsidP="002E70A8">
      <w:pPr>
        <w:widowControl w:val="0"/>
        <w:jc w:val="center"/>
        <w:rPr>
          <w:bCs/>
          <w:sz w:val="24"/>
          <w:szCs w:val="32"/>
          <w14:ligatures w14:val="none"/>
        </w:rPr>
      </w:pPr>
      <w:r w:rsidRPr="002E70A8">
        <w:rPr>
          <w:bCs/>
          <w:sz w:val="24"/>
          <w:szCs w:val="32"/>
          <w14:ligatures w14:val="none"/>
        </w:rPr>
        <w:t>Carrollton, GA 30118</w:t>
      </w:r>
    </w:p>
    <w:p w14:paraId="53897F3C" w14:textId="77777777" w:rsidR="002E70A8" w:rsidRPr="002E70A8" w:rsidRDefault="002E70A8" w:rsidP="002E70A8">
      <w:pPr>
        <w:widowControl w:val="0"/>
        <w:jc w:val="center"/>
        <w:rPr>
          <w:bCs/>
          <w:sz w:val="24"/>
          <w:szCs w:val="32"/>
          <w14:ligatures w14:val="none"/>
        </w:rPr>
      </w:pPr>
      <w:r w:rsidRPr="002E70A8">
        <w:rPr>
          <w:bCs/>
          <w:sz w:val="24"/>
          <w:szCs w:val="32"/>
          <w14:ligatures w14:val="none"/>
        </w:rPr>
        <w:t>(678) 839-6124</w:t>
      </w:r>
    </w:p>
    <w:p w14:paraId="5CE2F70A" w14:textId="77777777" w:rsidR="002E70A8" w:rsidRDefault="00C21873" w:rsidP="002E70A8">
      <w:pPr>
        <w:widowControl w:val="0"/>
        <w:jc w:val="center"/>
        <w:rPr>
          <w:bCs/>
          <w:sz w:val="24"/>
          <w:szCs w:val="32"/>
          <w14:ligatures w14:val="none"/>
        </w:rPr>
      </w:pPr>
      <w:hyperlink r:id="rId7" w:history="1">
        <w:r w:rsidR="002E70A8" w:rsidRPr="00CF33CE">
          <w:rPr>
            <w:rStyle w:val="Hyperlink"/>
            <w:bCs/>
            <w:sz w:val="24"/>
            <w:szCs w:val="32"/>
            <w14:ligatures w14:val="none"/>
          </w:rPr>
          <w:t>mmorse@westga.edu</w:t>
        </w:r>
      </w:hyperlink>
    </w:p>
    <w:p w14:paraId="0A2C1719" w14:textId="77777777" w:rsidR="002E70A8" w:rsidRPr="002E70A8" w:rsidRDefault="002E70A8" w:rsidP="002E70A8">
      <w:pPr>
        <w:widowControl w:val="0"/>
        <w:jc w:val="center"/>
        <w:rPr>
          <w:bCs/>
          <w:sz w:val="24"/>
          <w:szCs w:val="32"/>
          <w14:ligatures w14:val="none"/>
        </w:rPr>
      </w:pPr>
      <w:r>
        <w:rPr>
          <w:bCs/>
          <w:sz w:val="24"/>
          <w:szCs w:val="32"/>
          <w14:ligatures w14:val="none"/>
        </w:rPr>
        <w:t>_____________________________________________________________________________</w:t>
      </w:r>
    </w:p>
    <w:p w14:paraId="587ED31A" w14:textId="77777777" w:rsidR="002E70A8" w:rsidRPr="002E70A8" w:rsidRDefault="000F3083" w:rsidP="002E70A8">
      <w:pPr>
        <w:widowControl w:val="0"/>
        <w:spacing w:before="240"/>
        <w:rPr>
          <w:b/>
          <w:bCs/>
          <w:sz w:val="28"/>
          <w:szCs w:val="32"/>
          <w14:ligatures w14:val="none"/>
        </w:rPr>
      </w:pPr>
      <w:r>
        <w:rPr>
          <w:b/>
          <w:bCs/>
          <w:sz w:val="28"/>
          <w:szCs w:val="32"/>
          <w14:ligatures w14:val="none"/>
        </w:rPr>
        <w:t>EDUCATION</w:t>
      </w:r>
    </w:p>
    <w:p w14:paraId="14756F0E" w14:textId="77777777" w:rsidR="000F3083" w:rsidRDefault="000F3083" w:rsidP="002E70A8">
      <w:pPr>
        <w:widowControl w:val="0"/>
        <w:rPr>
          <w:b/>
          <w:bCs/>
          <w:sz w:val="24"/>
          <w:szCs w:val="24"/>
          <w14:ligatures w14:val="none"/>
        </w:rPr>
      </w:pPr>
    </w:p>
    <w:p w14:paraId="7832210F" w14:textId="77777777" w:rsidR="002E70A8" w:rsidRPr="002E70A8" w:rsidRDefault="002E70A8" w:rsidP="002E70A8">
      <w:pPr>
        <w:widowControl w:val="0"/>
        <w:rPr>
          <w:b/>
          <w:bCs/>
          <w:sz w:val="24"/>
          <w:szCs w:val="24"/>
          <w14:ligatures w14:val="none"/>
        </w:rPr>
      </w:pPr>
      <w:r w:rsidRPr="002E70A8">
        <w:rPr>
          <w:b/>
          <w:bCs/>
          <w:sz w:val="24"/>
          <w:szCs w:val="24"/>
          <w14:ligatures w14:val="none"/>
        </w:rPr>
        <w:t>2014</w:t>
      </w:r>
      <w:r w:rsidRPr="002E70A8"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 w:rsidR="00792E26"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Doctor of Philosophy (</w:t>
      </w:r>
      <w:r w:rsidRPr="002E70A8">
        <w:rPr>
          <w:b/>
          <w:bCs/>
          <w:sz w:val="24"/>
          <w:szCs w:val="24"/>
          <w14:ligatures w14:val="none"/>
        </w:rPr>
        <w:t>Ph.D.</w:t>
      </w:r>
      <w:r>
        <w:rPr>
          <w:b/>
          <w:bCs/>
          <w:sz w:val="24"/>
          <w:szCs w:val="24"/>
          <w14:ligatures w14:val="none"/>
        </w:rPr>
        <w:t>)</w:t>
      </w:r>
      <w:r w:rsidRPr="002E70A8">
        <w:rPr>
          <w:b/>
          <w:bCs/>
          <w:sz w:val="24"/>
          <w:szCs w:val="24"/>
          <w14:ligatures w14:val="none"/>
        </w:rPr>
        <w:t xml:space="preserve"> in Education </w:t>
      </w:r>
    </w:p>
    <w:p w14:paraId="362B2666" w14:textId="77777777" w:rsidR="002E70A8" w:rsidRPr="002E70A8" w:rsidRDefault="002E70A8" w:rsidP="00792E26">
      <w:pPr>
        <w:widowControl w:val="0"/>
        <w:ind w:left="1440" w:firstLine="72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University of Tennessee, Knoxville TN</w:t>
      </w:r>
    </w:p>
    <w:p w14:paraId="306CEAE7" w14:textId="77777777" w:rsidR="002E70A8" w:rsidRPr="002E70A8" w:rsidRDefault="002E70A8" w:rsidP="00792E26">
      <w:pPr>
        <w:widowControl w:val="0"/>
        <w:ind w:left="216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Concentrations: Instructional design &amp; technology; educational psychology &amp; learning theory; and research methodology.</w:t>
      </w:r>
    </w:p>
    <w:p w14:paraId="5D7C5D35" w14:textId="77777777" w:rsidR="002E70A8" w:rsidRPr="002E70A8" w:rsidRDefault="002E70A8" w:rsidP="002E70A8">
      <w:pPr>
        <w:widowControl w:val="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 </w:t>
      </w:r>
    </w:p>
    <w:p w14:paraId="0710AA6D" w14:textId="77777777" w:rsidR="002E70A8" w:rsidRPr="002E70A8" w:rsidRDefault="002E70A8" w:rsidP="002E70A8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2006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 w:rsidR="00792E26">
        <w:rPr>
          <w:b/>
          <w:bCs/>
          <w:sz w:val="24"/>
          <w:szCs w:val="24"/>
          <w14:ligatures w14:val="none"/>
        </w:rPr>
        <w:tab/>
      </w:r>
      <w:r w:rsidRPr="002E70A8">
        <w:rPr>
          <w:b/>
          <w:bCs/>
          <w:sz w:val="24"/>
          <w:szCs w:val="24"/>
          <w14:ligatures w14:val="none"/>
        </w:rPr>
        <w:t xml:space="preserve">Master of Science (M.S.) in Agricultural and Extension Education     </w:t>
      </w:r>
    </w:p>
    <w:p w14:paraId="2566C7DA" w14:textId="77777777" w:rsidR="002E70A8" w:rsidRPr="002E70A8" w:rsidRDefault="002E70A8" w:rsidP="00792E26">
      <w:pPr>
        <w:widowControl w:val="0"/>
        <w:ind w:left="1440" w:firstLine="72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University of Tennessee, Knoxville TN</w:t>
      </w:r>
    </w:p>
    <w:p w14:paraId="730DCF22" w14:textId="77777777" w:rsidR="002E70A8" w:rsidRPr="002E70A8" w:rsidRDefault="002E70A8" w:rsidP="00792E26">
      <w:pPr>
        <w:widowControl w:val="0"/>
        <w:ind w:left="216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Concentrations: Adult Learning, Leadership, Program Planning and Evaluation</w:t>
      </w:r>
    </w:p>
    <w:p w14:paraId="73D03C7E" w14:textId="77777777" w:rsidR="002E70A8" w:rsidRPr="002E70A8" w:rsidRDefault="002E70A8" w:rsidP="002E70A8">
      <w:pPr>
        <w:widowControl w:val="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 </w:t>
      </w:r>
    </w:p>
    <w:p w14:paraId="16AD9268" w14:textId="77777777" w:rsidR="002E70A8" w:rsidRPr="002E70A8" w:rsidRDefault="002E70A8" w:rsidP="002E70A8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1978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 w:rsidR="00792E26">
        <w:rPr>
          <w:b/>
          <w:bCs/>
          <w:sz w:val="24"/>
          <w:szCs w:val="24"/>
          <w14:ligatures w14:val="none"/>
        </w:rPr>
        <w:tab/>
      </w:r>
      <w:r w:rsidRPr="002E70A8">
        <w:rPr>
          <w:b/>
          <w:bCs/>
          <w:sz w:val="24"/>
          <w:szCs w:val="24"/>
          <w14:ligatures w14:val="none"/>
        </w:rPr>
        <w:t>Bachelor of Science in Agriculture (B.S.A.)</w:t>
      </w:r>
    </w:p>
    <w:p w14:paraId="1BD65129" w14:textId="77777777" w:rsidR="002E70A8" w:rsidRPr="002E70A8" w:rsidRDefault="002E70A8" w:rsidP="00792E26">
      <w:pPr>
        <w:widowControl w:val="0"/>
        <w:ind w:left="1440" w:firstLine="72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University of Georgia, Athens GA</w:t>
      </w:r>
    </w:p>
    <w:p w14:paraId="07F46046" w14:textId="77777777" w:rsidR="002E70A8" w:rsidRPr="002E70A8" w:rsidRDefault="002E70A8" w:rsidP="00792E26">
      <w:pPr>
        <w:ind w:left="1440" w:firstLine="72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Major: Animal Science / Pre-Veterinary Medicine</w:t>
      </w:r>
    </w:p>
    <w:p w14:paraId="451E10C1" w14:textId="77777777" w:rsidR="002E70A8" w:rsidRDefault="002E70A8" w:rsidP="002E70A8">
      <w:pPr>
        <w:widowControl w:val="0"/>
        <w:rPr>
          <w:sz w:val="24"/>
          <w:szCs w:val="24"/>
          <w14:ligatures w14:val="none"/>
        </w:rPr>
      </w:pPr>
      <w:r w:rsidRPr="002E70A8">
        <w:rPr>
          <w:sz w:val="24"/>
          <w:szCs w:val="24"/>
          <w14:ligatures w14:val="none"/>
        </w:rPr>
        <w:t> </w:t>
      </w:r>
    </w:p>
    <w:p w14:paraId="2D75A637" w14:textId="77777777" w:rsidR="000F3083" w:rsidRDefault="000F3083" w:rsidP="002E70A8">
      <w:pPr>
        <w:widowControl w:val="0"/>
        <w:rPr>
          <w:b/>
          <w:sz w:val="28"/>
          <w:szCs w:val="24"/>
          <w14:ligatures w14:val="none"/>
        </w:rPr>
      </w:pPr>
    </w:p>
    <w:p w14:paraId="15764740" w14:textId="77777777" w:rsidR="002E70A8" w:rsidRPr="00792E26" w:rsidRDefault="000F3083" w:rsidP="002E70A8">
      <w:pPr>
        <w:widowControl w:val="0"/>
        <w:rPr>
          <w:b/>
          <w:sz w:val="28"/>
          <w:szCs w:val="24"/>
          <w14:ligatures w14:val="none"/>
        </w:rPr>
      </w:pPr>
      <w:r>
        <w:rPr>
          <w:b/>
          <w:sz w:val="28"/>
          <w:szCs w:val="24"/>
          <w14:ligatures w14:val="none"/>
        </w:rPr>
        <w:t>PROFESSIONAL EXPERIENCE</w:t>
      </w:r>
    </w:p>
    <w:p w14:paraId="75982FB9" w14:textId="77777777" w:rsidR="002E70A8" w:rsidRDefault="002E70A8" w:rsidP="002E70A8">
      <w:pPr>
        <w:widowControl w:val="0"/>
        <w:rPr>
          <w:sz w:val="24"/>
          <w:szCs w:val="24"/>
          <w14:ligatures w14:val="none"/>
        </w:rPr>
      </w:pPr>
    </w:p>
    <w:p w14:paraId="6A6BC55D" w14:textId="77777777" w:rsidR="002E70A8" w:rsidRDefault="002E70A8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2018 – Present</w:t>
      </w:r>
      <w:r>
        <w:rPr>
          <w:sz w:val="24"/>
          <w:szCs w:val="24"/>
          <w14:ligatures w14:val="none"/>
        </w:rPr>
        <w:tab/>
      </w:r>
      <w:r w:rsidR="00792E26">
        <w:rPr>
          <w:sz w:val="24"/>
          <w:szCs w:val="24"/>
          <w14:ligatures w14:val="none"/>
        </w:rPr>
        <w:t>Assistant Professor, Educational Research, University of West Georgia, Carrollton GA</w:t>
      </w:r>
    </w:p>
    <w:p w14:paraId="437F760C" w14:textId="77777777" w:rsidR="00792E26" w:rsidRDefault="00792E26" w:rsidP="00792E26">
      <w:pPr>
        <w:widowControl w:val="0"/>
        <w:ind w:left="2160" w:hanging="2160"/>
        <w:rPr>
          <w:sz w:val="24"/>
          <w:szCs w:val="24"/>
          <w14:ligatures w14:val="none"/>
        </w:rPr>
      </w:pPr>
    </w:p>
    <w:p w14:paraId="0BE08E78" w14:textId="77777777" w:rsidR="00792E26" w:rsidRDefault="00792E26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2015 – 2018</w:t>
      </w:r>
      <w:r>
        <w:rPr>
          <w:sz w:val="24"/>
          <w:szCs w:val="24"/>
          <w14:ligatures w14:val="none"/>
        </w:rPr>
        <w:tab/>
        <w:t>Educational Consultant, Cullowhee NC</w:t>
      </w:r>
    </w:p>
    <w:p w14:paraId="40C6387B" w14:textId="77777777" w:rsidR="00792E26" w:rsidRDefault="00792E26" w:rsidP="002E70A8">
      <w:pPr>
        <w:widowControl w:val="0"/>
        <w:rPr>
          <w:sz w:val="24"/>
          <w:szCs w:val="24"/>
          <w14:ligatures w14:val="none"/>
        </w:rPr>
      </w:pPr>
    </w:p>
    <w:p w14:paraId="0F71AAF1" w14:textId="77777777" w:rsidR="00792E26" w:rsidRDefault="00792E26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2015</w:t>
      </w:r>
      <w:r>
        <w:rPr>
          <w:sz w:val="24"/>
          <w:szCs w:val="24"/>
          <w14:ligatures w14:val="none"/>
        </w:rPr>
        <w:tab/>
        <w:t>Adjunct Instructor, College of Business, Western Carolina University, Cullowhee NC</w:t>
      </w:r>
    </w:p>
    <w:p w14:paraId="16B79461" w14:textId="77777777" w:rsidR="00792E26" w:rsidRDefault="00792E26" w:rsidP="002E70A8">
      <w:pPr>
        <w:widowControl w:val="0"/>
        <w:rPr>
          <w:sz w:val="24"/>
          <w:szCs w:val="24"/>
          <w14:ligatures w14:val="none"/>
        </w:rPr>
      </w:pPr>
    </w:p>
    <w:p w14:paraId="1BC402E4" w14:textId="77777777" w:rsidR="00792E26" w:rsidRDefault="00792E26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2015</w:t>
      </w:r>
      <w:r>
        <w:rPr>
          <w:sz w:val="24"/>
          <w:szCs w:val="24"/>
          <w14:ligatures w14:val="none"/>
        </w:rPr>
        <w:tab/>
        <w:t>Adjunct Instructor, Dept. Arts, Sciences &amp; Natural Resources, Haywood Community College, Clyde NC</w:t>
      </w:r>
    </w:p>
    <w:p w14:paraId="49AF9A67" w14:textId="77777777" w:rsidR="00792E26" w:rsidRDefault="00792E26" w:rsidP="00792E26">
      <w:pPr>
        <w:widowControl w:val="0"/>
        <w:ind w:left="2160" w:hanging="2160"/>
        <w:rPr>
          <w:sz w:val="24"/>
          <w:szCs w:val="24"/>
          <w14:ligatures w14:val="none"/>
        </w:rPr>
      </w:pPr>
    </w:p>
    <w:p w14:paraId="70C33662" w14:textId="77777777" w:rsidR="00792E26" w:rsidRDefault="00792E26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2013 – 2014</w:t>
      </w:r>
      <w:r>
        <w:rPr>
          <w:sz w:val="24"/>
          <w:szCs w:val="24"/>
          <w14:ligatures w14:val="none"/>
        </w:rPr>
        <w:tab/>
        <w:t>Graduate Teaching Assistant, Educational Psychology &amp; Counseling, University of Tennessee, Knoxville TN</w:t>
      </w:r>
    </w:p>
    <w:p w14:paraId="0C0A4D0F" w14:textId="77777777" w:rsidR="00771500" w:rsidRDefault="00771500" w:rsidP="00792E26">
      <w:pPr>
        <w:widowControl w:val="0"/>
        <w:ind w:left="2160" w:hanging="2160"/>
        <w:rPr>
          <w:sz w:val="24"/>
          <w:szCs w:val="24"/>
          <w14:ligatures w14:val="none"/>
        </w:rPr>
      </w:pPr>
    </w:p>
    <w:p w14:paraId="023AEAE1" w14:textId="77777777" w:rsidR="00792E26" w:rsidRDefault="00771500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2011 – 2014</w:t>
      </w:r>
      <w:r>
        <w:rPr>
          <w:sz w:val="24"/>
          <w:szCs w:val="24"/>
          <w14:ligatures w14:val="none"/>
        </w:rPr>
        <w:tab/>
        <w:t>Graduate Research Assistant, Educational Psychology &amp; Counseling, University of Tennessee, Knoxville TN</w:t>
      </w:r>
    </w:p>
    <w:p w14:paraId="29517695" w14:textId="77777777" w:rsidR="00771500" w:rsidRDefault="00771500" w:rsidP="00792E26">
      <w:pPr>
        <w:widowControl w:val="0"/>
        <w:ind w:left="2160" w:hanging="2160"/>
        <w:rPr>
          <w:sz w:val="24"/>
          <w:szCs w:val="24"/>
          <w14:ligatures w14:val="none"/>
        </w:rPr>
      </w:pPr>
    </w:p>
    <w:p w14:paraId="353EF87D" w14:textId="77777777" w:rsidR="00771500" w:rsidRDefault="00771500" w:rsidP="00792E26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2005 – 2011</w:t>
      </w:r>
      <w:r>
        <w:rPr>
          <w:sz w:val="24"/>
          <w:szCs w:val="24"/>
          <w14:ligatures w14:val="none"/>
        </w:rPr>
        <w:tab/>
        <w:t>Health &amp; Nutrition Instructor/Program Assistant, University of Tennessee Agricultural Extension Service, Maryville TN</w:t>
      </w:r>
    </w:p>
    <w:p w14:paraId="4BCFB365" w14:textId="77777777" w:rsidR="00792E26" w:rsidRDefault="00792E26" w:rsidP="002E70A8">
      <w:pPr>
        <w:widowControl w:val="0"/>
        <w:rPr>
          <w:sz w:val="24"/>
          <w:szCs w:val="24"/>
          <w14:ligatures w14:val="none"/>
        </w:rPr>
      </w:pPr>
    </w:p>
    <w:p w14:paraId="7A21F750" w14:textId="77777777" w:rsidR="008646BE" w:rsidRPr="000F3083" w:rsidRDefault="000F3083" w:rsidP="008646BE">
      <w:pPr>
        <w:widowControl w:val="0"/>
        <w:rPr>
          <w:b/>
          <w:bCs/>
          <w:sz w:val="28"/>
          <w:szCs w:val="24"/>
          <w14:ligatures w14:val="none"/>
        </w:rPr>
      </w:pPr>
      <w:r>
        <w:rPr>
          <w:b/>
          <w:bCs/>
          <w:sz w:val="28"/>
          <w:szCs w:val="24"/>
          <w14:ligatures w14:val="none"/>
        </w:rPr>
        <w:lastRenderedPageBreak/>
        <w:t>PUBLICATIONS</w:t>
      </w:r>
    </w:p>
    <w:p w14:paraId="0419BF2A" w14:textId="77777777" w:rsidR="008646BE" w:rsidRDefault="008646BE" w:rsidP="008646BE">
      <w:pPr>
        <w:widowControl w:val="0"/>
        <w:rPr>
          <w:b/>
          <w:bCs/>
          <w:sz w:val="28"/>
          <w:szCs w:val="24"/>
          <w14:ligatures w14:val="none"/>
        </w:rPr>
      </w:pPr>
    </w:p>
    <w:p w14:paraId="6AC74E8D" w14:textId="77777777" w:rsidR="008646BE" w:rsidRPr="000F3083" w:rsidRDefault="008646BE" w:rsidP="008646BE">
      <w:pPr>
        <w:widowControl w:val="0"/>
        <w:rPr>
          <w:b/>
          <w:bCs/>
          <w:i/>
          <w:sz w:val="28"/>
          <w:szCs w:val="24"/>
          <w14:ligatures w14:val="none"/>
        </w:rPr>
      </w:pPr>
      <w:r w:rsidRPr="000F3083">
        <w:rPr>
          <w:b/>
          <w:bCs/>
          <w:i/>
          <w:sz w:val="28"/>
          <w:szCs w:val="24"/>
          <w14:ligatures w14:val="none"/>
        </w:rPr>
        <w:t>Refer</w:t>
      </w:r>
      <w:r w:rsidR="001A7626">
        <w:rPr>
          <w:b/>
          <w:bCs/>
          <w:i/>
          <w:sz w:val="28"/>
          <w:szCs w:val="24"/>
          <w14:ligatures w14:val="none"/>
        </w:rPr>
        <w:t>e</w:t>
      </w:r>
      <w:r w:rsidRPr="000F3083">
        <w:rPr>
          <w:b/>
          <w:bCs/>
          <w:i/>
          <w:sz w:val="28"/>
          <w:szCs w:val="24"/>
          <w14:ligatures w14:val="none"/>
        </w:rPr>
        <w:t>ed Journals</w:t>
      </w:r>
    </w:p>
    <w:p w14:paraId="7B1D5C13" w14:textId="77777777" w:rsidR="008646BE" w:rsidRPr="008646BE" w:rsidRDefault="008646BE" w:rsidP="008646BE">
      <w:pPr>
        <w:widowControl w:val="0"/>
        <w:rPr>
          <w:b/>
          <w:bCs/>
          <w:sz w:val="28"/>
          <w:szCs w:val="24"/>
          <w14:ligatures w14:val="none"/>
        </w:rPr>
      </w:pPr>
    </w:p>
    <w:p w14:paraId="306231A0" w14:textId="77777777" w:rsidR="008646BE" w:rsidRDefault="008646BE" w:rsidP="008646BE">
      <w:pPr>
        <w:widowControl w:val="0"/>
        <w:ind w:left="720" w:hanging="720"/>
        <w:rPr>
          <w:i/>
          <w:iCs/>
          <w:sz w:val="24"/>
          <w:szCs w:val="24"/>
          <w14:ligatures w14:val="none"/>
        </w:rPr>
      </w:pPr>
      <w:r w:rsidRPr="008646BE">
        <w:rPr>
          <w:sz w:val="24"/>
          <w:szCs w:val="24"/>
        </w:rPr>
        <w:t> </w:t>
      </w:r>
      <w:r w:rsidRPr="008646BE">
        <w:rPr>
          <w:b/>
          <w:sz w:val="24"/>
          <w:szCs w:val="24"/>
          <w14:ligatures w14:val="none"/>
        </w:rPr>
        <w:t>Morse, M.</w:t>
      </w:r>
      <w:r w:rsidR="000F3083">
        <w:rPr>
          <w:b/>
          <w:sz w:val="24"/>
          <w:szCs w:val="24"/>
          <w14:ligatures w14:val="none"/>
        </w:rPr>
        <w:t xml:space="preserve"> L.</w:t>
      </w:r>
      <w:r w:rsidRPr="008646BE">
        <w:rPr>
          <w:sz w:val="24"/>
          <w:szCs w:val="24"/>
          <w14:ligatures w14:val="none"/>
        </w:rPr>
        <w:t xml:space="preserve"> and Bell, S. (2018) “Homeschooling: A Growing School Choice Option for Meeting Special Educational Needs.” </w:t>
      </w:r>
      <w:r w:rsidRPr="008646BE">
        <w:rPr>
          <w:i/>
          <w:iCs/>
          <w:sz w:val="24"/>
          <w:szCs w:val="24"/>
          <w14:ligatures w14:val="none"/>
        </w:rPr>
        <w:t xml:space="preserve">The International Journal of Education Reform, </w:t>
      </w:r>
      <w:proofErr w:type="gramStart"/>
      <w:r w:rsidRPr="008646BE">
        <w:rPr>
          <w:sz w:val="24"/>
          <w:szCs w:val="24"/>
          <w14:ligatures w14:val="none"/>
        </w:rPr>
        <w:t>Vol .</w:t>
      </w:r>
      <w:proofErr w:type="gramEnd"/>
      <w:r w:rsidRPr="008646BE">
        <w:rPr>
          <w:sz w:val="24"/>
          <w:szCs w:val="24"/>
          <w14:ligatures w14:val="none"/>
        </w:rPr>
        <w:t xml:space="preserve"> 27, No. 2 / Spring 2018</w:t>
      </w:r>
      <w:r w:rsidRPr="008646BE">
        <w:rPr>
          <w:i/>
          <w:iCs/>
          <w:sz w:val="24"/>
          <w:szCs w:val="24"/>
          <w14:ligatures w14:val="none"/>
        </w:rPr>
        <w:t>.</w:t>
      </w:r>
    </w:p>
    <w:p w14:paraId="4216902E" w14:textId="77777777" w:rsidR="000F3083" w:rsidRDefault="000F3083" w:rsidP="008646BE">
      <w:pPr>
        <w:widowControl w:val="0"/>
        <w:ind w:left="720" w:hanging="720"/>
        <w:rPr>
          <w:i/>
          <w:iCs/>
          <w:sz w:val="24"/>
          <w:szCs w:val="24"/>
          <w14:ligatures w14:val="none"/>
        </w:rPr>
      </w:pPr>
    </w:p>
    <w:p w14:paraId="76A6125E" w14:textId="77777777" w:rsidR="000F3083" w:rsidRDefault="000F3083" w:rsidP="000F3083">
      <w:pPr>
        <w:widowControl w:val="0"/>
        <w:ind w:left="720" w:hanging="720"/>
        <w:rPr>
          <w:sz w:val="24"/>
          <w:szCs w:val="24"/>
          <w14:ligatures w14:val="none"/>
        </w:rPr>
      </w:pPr>
      <w:r w:rsidRPr="008646BE">
        <w:rPr>
          <w:sz w:val="24"/>
          <w:szCs w:val="24"/>
          <w14:ligatures w14:val="none"/>
        </w:rPr>
        <w:t xml:space="preserve">Waugh, M., Su, J. S., </w:t>
      </w:r>
      <w:proofErr w:type="spellStart"/>
      <w:r w:rsidRPr="008646BE">
        <w:rPr>
          <w:sz w:val="24"/>
          <w:szCs w:val="24"/>
          <w14:ligatures w14:val="none"/>
        </w:rPr>
        <w:t>Trovinger</w:t>
      </w:r>
      <w:proofErr w:type="spellEnd"/>
      <w:r w:rsidRPr="008646BE">
        <w:rPr>
          <w:sz w:val="24"/>
          <w:szCs w:val="24"/>
          <w14:ligatures w14:val="none"/>
        </w:rPr>
        <w:t xml:space="preserve">, D., and </w:t>
      </w:r>
      <w:r w:rsidRPr="000F3083">
        <w:rPr>
          <w:b/>
          <w:sz w:val="24"/>
          <w:szCs w:val="24"/>
          <w14:ligatures w14:val="none"/>
        </w:rPr>
        <w:t>Morse, M.</w:t>
      </w:r>
      <w:r>
        <w:rPr>
          <w:b/>
          <w:sz w:val="24"/>
          <w:szCs w:val="24"/>
          <w14:ligatures w14:val="none"/>
        </w:rPr>
        <w:t xml:space="preserve"> L.</w:t>
      </w:r>
      <w:r w:rsidR="001A7626">
        <w:rPr>
          <w:sz w:val="24"/>
          <w:szCs w:val="24"/>
          <w14:ligatures w14:val="none"/>
        </w:rPr>
        <w:t xml:space="preserve"> (2013). “Preferences of M.</w:t>
      </w:r>
      <w:r w:rsidRPr="008646BE">
        <w:rPr>
          <w:sz w:val="24"/>
          <w:szCs w:val="24"/>
          <w14:ligatures w14:val="none"/>
        </w:rPr>
        <w:t xml:space="preserve">S. in Instructional Technology Students for Selected Instructional Program Characteristics.” </w:t>
      </w:r>
      <w:r w:rsidRPr="008646BE">
        <w:rPr>
          <w:i/>
          <w:iCs/>
          <w:sz w:val="24"/>
          <w:szCs w:val="24"/>
          <w14:ligatures w14:val="none"/>
        </w:rPr>
        <w:t xml:space="preserve">Society for Information Technology &amp; Teacher Education International Conference (SITE) </w:t>
      </w:r>
      <w:r w:rsidRPr="008646BE">
        <w:rPr>
          <w:sz w:val="24"/>
          <w:szCs w:val="24"/>
          <w14:ligatures w14:val="none"/>
        </w:rPr>
        <w:t>2013 New Orleans, Louisiana, United States.</w:t>
      </w:r>
      <w:r w:rsidRPr="008646BE">
        <w:rPr>
          <w:sz w:val="24"/>
          <w:szCs w:val="24"/>
          <w14:ligatures w14:val="none"/>
        </w:rPr>
        <w:br/>
        <w:t>March 25, 2013. ISBN 978-1-939797-02-5</w:t>
      </w:r>
    </w:p>
    <w:p w14:paraId="5C1BA24C" w14:textId="77777777" w:rsidR="000F3083" w:rsidRDefault="000F3083" w:rsidP="008646BE">
      <w:pPr>
        <w:widowControl w:val="0"/>
        <w:ind w:left="720" w:hanging="720"/>
        <w:rPr>
          <w:i/>
          <w:iCs/>
          <w:sz w:val="24"/>
          <w:szCs w:val="24"/>
          <w14:ligatures w14:val="none"/>
        </w:rPr>
      </w:pPr>
    </w:p>
    <w:p w14:paraId="2B2E2B15" w14:textId="77777777" w:rsidR="000F3083" w:rsidRPr="000F3083" w:rsidRDefault="000F3083" w:rsidP="000F3083">
      <w:pPr>
        <w:widowControl w:val="0"/>
        <w:rPr>
          <w:b/>
          <w:bCs/>
          <w:i/>
          <w:sz w:val="28"/>
          <w:szCs w:val="24"/>
          <w14:ligatures w14:val="none"/>
        </w:rPr>
      </w:pPr>
      <w:r>
        <w:rPr>
          <w:b/>
          <w:bCs/>
          <w:i/>
          <w:sz w:val="28"/>
          <w:szCs w:val="24"/>
          <w14:ligatures w14:val="none"/>
        </w:rPr>
        <w:t>Non-r</w:t>
      </w:r>
      <w:r w:rsidRPr="000F3083">
        <w:rPr>
          <w:b/>
          <w:bCs/>
          <w:i/>
          <w:sz w:val="28"/>
          <w:szCs w:val="24"/>
          <w14:ligatures w14:val="none"/>
        </w:rPr>
        <w:t>efer</w:t>
      </w:r>
      <w:r w:rsidR="001A7626">
        <w:rPr>
          <w:b/>
          <w:bCs/>
          <w:i/>
          <w:sz w:val="28"/>
          <w:szCs w:val="24"/>
          <w14:ligatures w14:val="none"/>
        </w:rPr>
        <w:t>e</w:t>
      </w:r>
      <w:r w:rsidRPr="000F3083">
        <w:rPr>
          <w:b/>
          <w:bCs/>
          <w:i/>
          <w:sz w:val="28"/>
          <w:szCs w:val="24"/>
          <w14:ligatures w14:val="none"/>
        </w:rPr>
        <w:t>ed Journals</w:t>
      </w:r>
    </w:p>
    <w:p w14:paraId="25378691" w14:textId="77777777" w:rsidR="000F3083" w:rsidRDefault="000F3083" w:rsidP="008646BE">
      <w:pPr>
        <w:widowControl w:val="0"/>
        <w:ind w:left="720" w:hanging="720"/>
        <w:rPr>
          <w:i/>
          <w:iCs/>
          <w:sz w:val="24"/>
          <w:szCs w:val="24"/>
          <w14:ligatures w14:val="none"/>
        </w:rPr>
      </w:pPr>
    </w:p>
    <w:p w14:paraId="5E323C85" w14:textId="77777777" w:rsidR="008646BE" w:rsidRDefault="008646BE" w:rsidP="008646BE">
      <w:pPr>
        <w:widowControl w:val="0"/>
        <w:ind w:left="720" w:hanging="720"/>
        <w:rPr>
          <w:sz w:val="24"/>
          <w:szCs w:val="24"/>
          <w14:ligatures w14:val="none"/>
        </w:rPr>
      </w:pPr>
      <w:r w:rsidRPr="008646BE">
        <w:rPr>
          <w:b/>
          <w:sz w:val="24"/>
          <w:szCs w:val="24"/>
          <w14:ligatures w14:val="none"/>
        </w:rPr>
        <w:t xml:space="preserve">Morse, </w:t>
      </w:r>
      <w:r w:rsidR="000F3083" w:rsidRPr="008646BE">
        <w:rPr>
          <w:b/>
          <w:sz w:val="24"/>
          <w:szCs w:val="24"/>
          <w14:ligatures w14:val="none"/>
        </w:rPr>
        <w:t>M.</w:t>
      </w:r>
      <w:r w:rsidR="000F3083">
        <w:rPr>
          <w:b/>
          <w:sz w:val="24"/>
          <w:szCs w:val="24"/>
          <w14:ligatures w14:val="none"/>
        </w:rPr>
        <w:t xml:space="preserve"> L.</w:t>
      </w:r>
      <w:r w:rsidR="000F3083" w:rsidRPr="008646BE">
        <w:rPr>
          <w:sz w:val="24"/>
          <w:szCs w:val="24"/>
          <w14:ligatures w14:val="none"/>
        </w:rPr>
        <w:t xml:space="preserve"> </w:t>
      </w:r>
      <w:r w:rsidRPr="008646BE">
        <w:rPr>
          <w:sz w:val="24"/>
          <w:szCs w:val="24"/>
          <w14:ligatures w14:val="none"/>
        </w:rPr>
        <w:t xml:space="preserve">(2018) “Learning by Doing.” </w:t>
      </w:r>
      <w:r w:rsidRPr="008646BE">
        <w:rPr>
          <w:i/>
          <w:iCs/>
          <w:sz w:val="24"/>
          <w:szCs w:val="24"/>
          <w14:ligatures w14:val="none"/>
        </w:rPr>
        <w:t>Greenhouse Magazine—Nurturing Home Education in North Carolina and Beyond</w:t>
      </w:r>
      <w:r w:rsidRPr="008646BE">
        <w:rPr>
          <w:sz w:val="24"/>
          <w:szCs w:val="24"/>
          <w14:ligatures w14:val="none"/>
        </w:rPr>
        <w:t>, Vol. 36, No. 2 / Spring 2018.</w:t>
      </w:r>
    </w:p>
    <w:p w14:paraId="48489DF9" w14:textId="77777777" w:rsidR="000F3083" w:rsidRDefault="000F3083" w:rsidP="008646BE">
      <w:pPr>
        <w:widowControl w:val="0"/>
        <w:ind w:left="720" w:hanging="720"/>
        <w:rPr>
          <w:sz w:val="24"/>
          <w:szCs w:val="24"/>
          <w14:ligatures w14:val="none"/>
        </w:rPr>
      </w:pPr>
    </w:p>
    <w:p w14:paraId="24E12343" w14:textId="77777777" w:rsidR="000F3083" w:rsidRDefault="000F3083" w:rsidP="008646BE">
      <w:pPr>
        <w:widowControl w:val="0"/>
        <w:ind w:left="720" w:hanging="720"/>
        <w:rPr>
          <w:b/>
          <w:sz w:val="28"/>
          <w:szCs w:val="24"/>
          <w14:ligatures w14:val="none"/>
        </w:rPr>
      </w:pPr>
    </w:p>
    <w:p w14:paraId="6C1297F4" w14:textId="6C254EDF" w:rsidR="000F3083" w:rsidRDefault="000F3083" w:rsidP="008646BE">
      <w:pPr>
        <w:widowControl w:val="0"/>
        <w:ind w:left="720" w:hanging="720"/>
        <w:rPr>
          <w:b/>
          <w:sz w:val="28"/>
          <w:szCs w:val="24"/>
          <w14:ligatures w14:val="none"/>
        </w:rPr>
      </w:pPr>
      <w:r>
        <w:rPr>
          <w:b/>
          <w:sz w:val="28"/>
          <w:szCs w:val="24"/>
          <w14:ligatures w14:val="none"/>
        </w:rPr>
        <w:t>PRESENTATIONS</w:t>
      </w:r>
    </w:p>
    <w:p w14:paraId="6E4FA843" w14:textId="00F6F7DF" w:rsidR="002E034B" w:rsidRDefault="002E034B" w:rsidP="008646BE">
      <w:pPr>
        <w:widowControl w:val="0"/>
        <w:ind w:left="720" w:hanging="720"/>
        <w:rPr>
          <w:b/>
          <w:sz w:val="28"/>
          <w:szCs w:val="24"/>
          <w14:ligatures w14:val="none"/>
        </w:rPr>
      </w:pPr>
    </w:p>
    <w:p w14:paraId="1D8FDE49" w14:textId="0D748BDC" w:rsidR="002E034B" w:rsidRPr="00DB57EF" w:rsidRDefault="002E034B" w:rsidP="008646BE">
      <w:pPr>
        <w:widowControl w:val="0"/>
        <w:ind w:left="720" w:hanging="720"/>
        <w:rPr>
          <w:i/>
          <w:sz w:val="24"/>
          <w:szCs w:val="24"/>
          <w14:ligatures w14:val="none"/>
        </w:rPr>
      </w:pPr>
      <w:r w:rsidRPr="002E034B">
        <w:rPr>
          <w:b/>
          <w:sz w:val="24"/>
          <w:szCs w:val="24"/>
          <w14:ligatures w14:val="none"/>
        </w:rPr>
        <w:t>Morse, M.L.</w:t>
      </w:r>
      <w:r>
        <w:rPr>
          <w:b/>
          <w:sz w:val="24"/>
          <w:szCs w:val="24"/>
          <w14:ligatures w14:val="none"/>
        </w:rPr>
        <w:t xml:space="preserve"> </w:t>
      </w:r>
      <w:r w:rsidRPr="00DB57EF">
        <w:rPr>
          <w:i/>
          <w:sz w:val="24"/>
          <w:szCs w:val="24"/>
          <w14:ligatures w14:val="none"/>
        </w:rPr>
        <w:t>“</w:t>
      </w:r>
      <w:r w:rsidR="00DB57EF" w:rsidRPr="00DB57EF">
        <w:rPr>
          <w:i/>
          <w:sz w:val="24"/>
          <w:szCs w:val="24"/>
          <w14:ligatures w14:val="none"/>
        </w:rPr>
        <w:t>New Strategies for Engaged Online Learning”</w:t>
      </w:r>
      <w:r w:rsidR="00DB57EF">
        <w:rPr>
          <w:i/>
          <w:sz w:val="24"/>
          <w:szCs w:val="24"/>
          <w14:ligatures w14:val="none"/>
        </w:rPr>
        <w:t xml:space="preserve"> </w:t>
      </w:r>
      <w:r w:rsidR="00DB57EF" w:rsidRPr="00DB57EF">
        <w:rPr>
          <w:sz w:val="24"/>
          <w:szCs w:val="24"/>
          <w14:ligatures w14:val="none"/>
        </w:rPr>
        <w:t>Poster presentation at</w:t>
      </w:r>
      <w:r w:rsidR="00DB57EF">
        <w:rPr>
          <w:sz w:val="24"/>
          <w:szCs w:val="24"/>
          <w14:ligatures w14:val="none"/>
        </w:rPr>
        <w:t xml:space="preserve"> the University </w:t>
      </w:r>
      <w:r w:rsidR="007476A1">
        <w:rPr>
          <w:sz w:val="24"/>
          <w:szCs w:val="24"/>
          <w14:ligatures w14:val="none"/>
        </w:rPr>
        <w:t>System of Georgia Teaching &amp; Learning Conference, Athens GA, April 2019</w:t>
      </w:r>
    </w:p>
    <w:p w14:paraId="205C6AF2" w14:textId="77777777" w:rsidR="008646BE" w:rsidRPr="008646BE" w:rsidRDefault="008646BE" w:rsidP="008646BE">
      <w:pPr>
        <w:widowControl w:val="0"/>
        <w:ind w:left="720" w:hanging="720"/>
        <w:rPr>
          <w:sz w:val="24"/>
          <w:szCs w:val="24"/>
          <w14:ligatures w14:val="none"/>
        </w:rPr>
      </w:pPr>
    </w:p>
    <w:p w14:paraId="147F90C5" w14:textId="77777777" w:rsidR="008646BE" w:rsidRDefault="008646BE" w:rsidP="008646BE">
      <w:pPr>
        <w:widowControl w:val="0"/>
        <w:ind w:left="720" w:hanging="720"/>
        <w:rPr>
          <w:sz w:val="24"/>
          <w:szCs w:val="24"/>
          <w14:ligatures w14:val="none"/>
        </w:rPr>
      </w:pPr>
      <w:r w:rsidRPr="000F3083">
        <w:rPr>
          <w:b/>
          <w:sz w:val="24"/>
          <w:szCs w:val="24"/>
          <w14:ligatures w14:val="none"/>
        </w:rPr>
        <w:t xml:space="preserve">Morse, </w:t>
      </w:r>
      <w:r w:rsidR="000F3083" w:rsidRPr="000F3083">
        <w:rPr>
          <w:b/>
          <w:sz w:val="24"/>
          <w:szCs w:val="24"/>
          <w14:ligatures w14:val="none"/>
        </w:rPr>
        <w:t>M. L.</w:t>
      </w:r>
      <w:r w:rsidR="000F3083" w:rsidRPr="008646BE">
        <w:rPr>
          <w:sz w:val="24"/>
          <w:szCs w:val="24"/>
          <w14:ligatures w14:val="none"/>
        </w:rPr>
        <w:t xml:space="preserve"> </w:t>
      </w:r>
      <w:r w:rsidRPr="008646BE">
        <w:rPr>
          <w:i/>
          <w:iCs/>
          <w:sz w:val="24"/>
          <w:szCs w:val="24"/>
          <w14:ligatures w14:val="none"/>
        </w:rPr>
        <w:t xml:space="preserve">“Homeschooling Your Gifted Child: Meeting Academic &amp; Emotional Needs.” </w:t>
      </w:r>
      <w:r w:rsidRPr="008646BE">
        <w:rPr>
          <w:sz w:val="24"/>
          <w:szCs w:val="24"/>
          <w14:ligatures w14:val="none"/>
        </w:rPr>
        <w:t>A one hour workshop at the annual state conference of North Carolinians for Home Education, Winston Salem, NC, May 27, 2017</w:t>
      </w:r>
    </w:p>
    <w:p w14:paraId="7CE19AA6" w14:textId="77777777" w:rsidR="008646BE" w:rsidRPr="008646BE" w:rsidRDefault="008646BE" w:rsidP="008646BE">
      <w:pPr>
        <w:widowControl w:val="0"/>
        <w:ind w:left="720" w:hanging="720"/>
        <w:rPr>
          <w:i/>
          <w:iCs/>
          <w:sz w:val="24"/>
          <w:szCs w:val="24"/>
          <w14:ligatures w14:val="none"/>
        </w:rPr>
      </w:pPr>
    </w:p>
    <w:p w14:paraId="75F6BE46" w14:textId="77777777" w:rsidR="008646BE" w:rsidRDefault="008646BE" w:rsidP="008646BE">
      <w:pPr>
        <w:widowControl w:val="0"/>
        <w:ind w:left="720" w:hanging="720"/>
        <w:rPr>
          <w:sz w:val="24"/>
          <w:szCs w:val="24"/>
          <w14:ligatures w14:val="none"/>
        </w:rPr>
      </w:pPr>
      <w:r w:rsidRPr="000F3083">
        <w:rPr>
          <w:b/>
          <w:sz w:val="24"/>
          <w:szCs w:val="24"/>
          <w14:ligatures w14:val="none"/>
        </w:rPr>
        <w:t xml:space="preserve">Morse, </w:t>
      </w:r>
      <w:r w:rsidR="000F3083" w:rsidRPr="000F3083">
        <w:rPr>
          <w:b/>
          <w:sz w:val="24"/>
          <w:szCs w:val="24"/>
          <w14:ligatures w14:val="none"/>
        </w:rPr>
        <w:t>M. L.</w:t>
      </w:r>
      <w:r w:rsidRPr="008646BE">
        <w:rPr>
          <w:sz w:val="24"/>
          <w:szCs w:val="24"/>
          <w14:ligatures w14:val="none"/>
        </w:rPr>
        <w:t xml:space="preserve"> </w:t>
      </w:r>
      <w:r w:rsidRPr="008646BE">
        <w:rPr>
          <w:i/>
          <w:iCs/>
          <w:sz w:val="24"/>
          <w:szCs w:val="24"/>
          <w14:ligatures w14:val="none"/>
        </w:rPr>
        <w:t>“School Choice Options in Western North Carolina”</w:t>
      </w:r>
      <w:r w:rsidRPr="008646BE">
        <w:rPr>
          <w:sz w:val="24"/>
          <w:szCs w:val="24"/>
          <w14:ligatures w14:val="none"/>
        </w:rPr>
        <w:t xml:space="preserve"> Presentation at LEAD: WNC Regional Leaders Summit, Western Carolina University, Cullowhee, NC, October 20, 2015</w:t>
      </w:r>
    </w:p>
    <w:p w14:paraId="15EE79E5" w14:textId="77777777" w:rsidR="008646BE" w:rsidRPr="008646BE" w:rsidRDefault="008646BE" w:rsidP="008646BE">
      <w:pPr>
        <w:widowControl w:val="0"/>
        <w:ind w:left="720" w:hanging="720"/>
        <w:rPr>
          <w:sz w:val="24"/>
          <w:szCs w:val="24"/>
          <w14:ligatures w14:val="none"/>
        </w:rPr>
      </w:pPr>
    </w:p>
    <w:p w14:paraId="78C70068" w14:textId="77777777" w:rsidR="008646BE" w:rsidRPr="008646BE" w:rsidRDefault="000F3083" w:rsidP="008646BE">
      <w:pPr>
        <w:widowControl w:val="0"/>
        <w:ind w:left="720" w:hanging="720"/>
        <w:rPr>
          <w:sz w:val="24"/>
          <w:szCs w:val="24"/>
          <w14:ligatures w14:val="none"/>
        </w:rPr>
      </w:pPr>
      <w:r w:rsidRPr="000F3083">
        <w:rPr>
          <w:b/>
          <w:sz w:val="24"/>
          <w:szCs w:val="24"/>
          <w14:ligatures w14:val="none"/>
        </w:rPr>
        <w:t>Morse, M. L.</w:t>
      </w:r>
      <w:r w:rsidRPr="008646BE">
        <w:rPr>
          <w:sz w:val="24"/>
          <w:szCs w:val="24"/>
          <w14:ligatures w14:val="none"/>
        </w:rPr>
        <w:t xml:space="preserve"> </w:t>
      </w:r>
      <w:r w:rsidR="008646BE" w:rsidRPr="008646BE">
        <w:rPr>
          <w:i/>
          <w:iCs/>
          <w:sz w:val="24"/>
          <w:szCs w:val="24"/>
          <w14:ligatures w14:val="none"/>
        </w:rPr>
        <w:t>“Homeschooling Your Gifted Child.”</w:t>
      </w:r>
      <w:r w:rsidR="008646BE" w:rsidRPr="008646BE">
        <w:rPr>
          <w:sz w:val="24"/>
          <w:szCs w:val="24"/>
          <w14:ligatures w14:val="none"/>
        </w:rPr>
        <w:t xml:space="preserve"> A 1-hour Concurrent Session at the 60</w:t>
      </w:r>
      <w:r w:rsidR="008646BE" w:rsidRPr="008646BE">
        <w:rPr>
          <w:sz w:val="24"/>
          <w:szCs w:val="24"/>
          <w:vertAlign w:val="superscript"/>
          <w14:ligatures w14:val="none"/>
        </w:rPr>
        <w:t>th</w:t>
      </w:r>
      <w:r w:rsidR="008646BE" w:rsidRPr="008646BE">
        <w:rPr>
          <w:sz w:val="24"/>
          <w:szCs w:val="24"/>
          <w14:ligatures w14:val="none"/>
        </w:rPr>
        <w:t xml:space="preserve"> Annual Conference of the National Association for Gifted Children, Indianapolis, IN,  November 9, 2013</w:t>
      </w:r>
    </w:p>
    <w:p w14:paraId="05679B28" w14:textId="77777777" w:rsidR="008646BE" w:rsidRDefault="008646BE" w:rsidP="008646BE">
      <w:pPr>
        <w:widowControl w:val="0"/>
        <w:ind w:left="720" w:hanging="720"/>
        <w:rPr>
          <w:sz w:val="24"/>
          <w:szCs w:val="24"/>
          <w:lang w:val="x-none"/>
        </w:rPr>
      </w:pPr>
    </w:p>
    <w:p w14:paraId="72B80D4B" w14:textId="77777777" w:rsidR="008646BE" w:rsidRPr="008646BE" w:rsidRDefault="008646BE" w:rsidP="008646BE">
      <w:pPr>
        <w:widowControl w:val="0"/>
        <w:ind w:left="720" w:hanging="720"/>
        <w:rPr>
          <w:sz w:val="24"/>
          <w:szCs w:val="24"/>
          <w14:ligatures w14:val="none"/>
        </w:rPr>
      </w:pPr>
    </w:p>
    <w:p w14:paraId="19E2E631" w14:textId="77777777" w:rsidR="008646BE" w:rsidRPr="008646BE" w:rsidRDefault="000F3083" w:rsidP="008646BE">
      <w:pPr>
        <w:widowControl w:val="0"/>
        <w:ind w:left="720" w:hanging="720"/>
        <w:rPr>
          <w:sz w:val="24"/>
          <w:szCs w:val="24"/>
          <w14:ligatures w14:val="none"/>
        </w:rPr>
      </w:pPr>
      <w:r w:rsidRPr="000F3083">
        <w:rPr>
          <w:b/>
          <w:sz w:val="24"/>
          <w:szCs w:val="24"/>
          <w14:ligatures w14:val="none"/>
        </w:rPr>
        <w:t>Morse, M. L.</w:t>
      </w:r>
      <w:r w:rsidRPr="008646BE">
        <w:rPr>
          <w:sz w:val="24"/>
          <w:szCs w:val="24"/>
          <w14:ligatures w14:val="none"/>
        </w:rPr>
        <w:t xml:space="preserve"> </w:t>
      </w:r>
      <w:r w:rsidR="008646BE" w:rsidRPr="008646BE">
        <w:rPr>
          <w:i/>
          <w:iCs/>
          <w:sz w:val="24"/>
          <w:szCs w:val="24"/>
          <w14:ligatures w14:val="none"/>
        </w:rPr>
        <w:t xml:space="preserve">“Strategies to Expand Gifted </w:t>
      </w:r>
      <w:r w:rsidR="001A7626" w:rsidRPr="008646BE">
        <w:rPr>
          <w:i/>
          <w:iCs/>
          <w:sz w:val="24"/>
          <w:szCs w:val="24"/>
          <w14:ligatures w14:val="none"/>
        </w:rPr>
        <w:t>STEM Education</w:t>
      </w:r>
      <w:r w:rsidR="008646BE" w:rsidRPr="008646BE">
        <w:rPr>
          <w:i/>
          <w:iCs/>
          <w:sz w:val="24"/>
          <w:szCs w:val="24"/>
          <w14:ligatures w14:val="none"/>
        </w:rPr>
        <w:t xml:space="preserve"> Using Technology and Online Resources.”</w:t>
      </w:r>
      <w:r w:rsidR="008646BE" w:rsidRPr="008646BE">
        <w:rPr>
          <w:sz w:val="24"/>
          <w:szCs w:val="24"/>
          <w14:ligatures w14:val="none"/>
        </w:rPr>
        <w:t xml:space="preserve"> Presented as a 45-minute workshop at the 59</w:t>
      </w:r>
      <w:r w:rsidR="008646BE" w:rsidRPr="008646BE">
        <w:rPr>
          <w:sz w:val="24"/>
          <w:szCs w:val="24"/>
          <w:vertAlign w:val="superscript"/>
          <w14:ligatures w14:val="none"/>
        </w:rPr>
        <w:t>th</w:t>
      </w:r>
      <w:r w:rsidR="008646BE" w:rsidRPr="008646BE">
        <w:rPr>
          <w:sz w:val="24"/>
          <w:szCs w:val="24"/>
          <w14:ligatures w14:val="none"/>
        </w:rPr>
        <w:t xml:space="preserve"> Annual Conference of the National Association for Gifted Children, Denver, Colorado. November 16, 2012.</w:t>
      </w:r>
    </w:p>
    <w:p w14:paraId="30A5A7AA" w14:textId="77777777" w:rsidR="008646BE" w:rsidRPr="008646BE" w:rsidRDefault="008646BE" w:rsidP="008646BE">
      <w:pPr>
        <w:widowControl w:val="0"/>
        <w:rPr>
          <w:sz w:val="24"/>
          <w:szCs w:val="24"/>
          <w14:ligatures w14:val="none"/>
        </w:rPr>
      </w:pPr>
      <w:r w:rsidRPr="008646BE">
        <w:rPr>
          <w:sz w:val="24"/>
          <w:szCs w:val="24"/>
          <w14:ligatures w14:val="none"/>
        </w:rPr>
        <w:t> </w:t>
      </w:r>
    </w:p>
    <w:p w14:paraId="5E1DF1A2" w14:textId="77777777" w:rsidR="000F3083" w:rsidRDefault="000F3083">
      <w:pPr>
        <w:rPr>
          <w:sz w:val="24"/>
          <w:szCs w:val="24"/>
        </w:rPr>
      </w:pPr>
    </w:p>
    <w:p w14:paraId="3DCBBBA1" w14:textId="77777777" w:rsidR="001E716A" w:rsidRDefault="001E716A">
      <w:pPr>
        <w:rPr>
          <w:b/>
          <w:sz w:val="28"/>
          <w:szCs w:val="24"/>
        </w:rPr>
      </w:pPr>
    </w:p>
    <w:p w14:paraId="4BE9D8EB" w14:textId="77777777" w:rsidR="001E716A" w:rsidRDefault="001E716A">
      <w:pPr>
        <w:rPr>
          <w:b/>
          <w:sz w:val="28"/>
          <w:szCs w:val="24"/>
        </w:rPr>
      </w:pPr>
    </w:p>
    <w:p w14:paraId="65338982" w14:textId="77777777" w:rsidR="001E716A" w:rsidRDefault="001E716A">
      <w:pPr>
        <w:rPr>
          <w:b/>
          <w:sz w:val="28"/>
          <w:szCs w:val="24"/>
        </w:rPr>
      </w:pPr>
    </w:p>
    <w:p w14:paraId="052F2DC7" w14:textId="77777777" w:rsidR="001E716A" w:rsidRDefault="001E716A">
      <w:pPr>
        <w:rPr>
          <w:b/>
          <w:sz w:val="28"/>
          <w:szCs w:val="24"/>
        </w:rPr>
      </w:pPr>
    </w:p>
    <w:p w14:paraId="7DFBCDD5" w14:textId="77777777" w:rsidR="00D9178E" w:rsidRPr="00642F85" w:rsidRDefault="000F3083">
      <w:pPr>
        <w:rPr>
          <w:b/>
          <w:sz w:val="28"/>
          <w:szCs w:val="24"/>
        </w:rPr>
      </w:pPr>
      <w:r w:rsidRPr="00642F85">
        <w:rPr>
          <w:b/>
          <w:sz w:val="28"/>
          <w:szCs w:val="24"/>
        </w:rPr>
        <w:t>COURSES TAUGHT</w:t>
      </w:r>
    </w:p>
    <w:p w14:paraId="40145A77" w14:textId="77777777" w:rsidR="000F3083" w:rsidRDefault="000F3083">
      <w:pPr>
        <w:rPr>
          <w:sz w:val="24"/>
          <w:szCs w:val="24"/>
        </w:rPr>
      </w:pPr>
    </w:p>
    <w:p w14:paraId="67DF6B42" w14:textId="77777777" w:rsidR="00642F85" w:rsidRPr="00642F85" w:rsidRDefault="00642F85" w:rsidP="00642F85">
      <w:pPr>
        <w:spacing w:before="120" w:after="120"/>
        <w:rPr>
          <w:b/>
          <w:sz w:val="24"/>
          <w:szCs w:val="24"/>
        </w:rPr>
      </w:pPr>
      <w:r w:rsidRPr="00642F85">
        <w:rPr>
          <w:b/>
          <w:sz w:val="24"/>
          <w:szCs w:val="24"/>
        </w:rPr>
        <w:t>Graduate Level</w:t>
      </w:r>
    </w:p>
    <w:p w14:paraId="0122AFA0" w14:textId="3EA306A6" w:rsidR="000F3083" w:rsidRDefault="000F3083" w:rsidP="00642F8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EDRS 6342 School &amp; Classroom Assessment</w:t>
      </w:r>
      <w:r w:rsidR="00642F85">
        <w:rPr>
          <w:sz w:val="24"/>
          <w:szCs w:val="24"/>
        </w:rPr>
        <w:t>, Univ. of West Georgia</w:t>
      </w:r>
      <w:r>
        <w:rPr>
          <w:sz w:val="24"/>
          <w:szCs w:val="24"/>
        </w:rPr>
        <w:t xml:space="preserve"> (</w:t>
      </w:r>
      <w:r w:rsidR="002D6BA0">
        <w:rPr>
          <w:sz w:val="24"/>
          <w:szCs w:val="24"/>
        </w:rPr>
        <w:t xml:space="preserve">Fall 2019, </w:t>
      </w:r>
      <w:r>
        <w:rPr>
          <w:sz w:val="24"/>
          <w:szCs w:val="24"/>
        </w:rPr>
        <w:t>Spring 2019, Fall 2018)</w:t>
      </w:r>
    </w:p>
    <w:p w14:paraId="2AB84F23" w14:textId="4BD149D0" w:rsidR="000F3083" w:rsidRDefault="000F3083" w:rsidP="00642F8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CEPD 8184 Research Methods: Quantitative Analysis</w:t>
      </w:r>
      <w:r w:rsidR="00642F85">
        <w:rPr>
          <w:sz w:val="24"/>
          <w:szCs w:val="24"/>
        </w:rPr>
        <w:t xml:space="preserve">, University of West Georgia </w:t>
      </w:r>
      <w:r>
        <w:rPr>
          <w:sz w:val="24"/>
          <w:szCs w:val="24"/>
        </w:rPr>
        <w:t>(Fall 2018)</w:t>
      </w:r>
    </w:p>
    <w:p w14:paraId="370995B7" w14:textId="48528CC6" w:rsidR="002D6BA0" w:rsidRDefault="002D6BA0" w:rsidP="00642F8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CEPD 7152 Research &amp; Program Evaluation (Summer 2019)</w:t>
      </w:r>
    </w:p>
    <w:p w14:paraId="7BC0CC87" w14:textId="77777777" w:rsidR="00642F85" w:rsidRDefault="00642F85" w:rsidP="00642F85">
      <w:pPr>
        <w:spacing w:before="120" w:after="120"/>
        <w:rPr>
          <w:sz w:val="24"/>
          <w:szCs w:val="24"/>
        </w:rPr>
      </w:pPr>
    </w:p>
    <w:p w14:paraId="2E734214" w14:textId="77777777" w:rsidR="00642F85" w:rsidRPr="00642F85" w:rsidRDefault="00642F85" w:rsidP="00642F85">
      <w:pPr>
        <w:spacing w:before="120" w:after="120"/>
        <w:rPr>
          <w:b/>
          <w:sz w:val="24"/>
          <w:szCs w:val="24"/>
        </w:rPr>
      </w:pPr>
      <w:r w:rsidRPr="00642F85">
        <w:rPr>
          <w:b/>
          <w:sz w:val="24"/>
          <w:szCs w:val="24"/>
        </w:rPr>
        <w:t>Undergraduate Level</w:t>
      </w:r>
    </w:p>
    <w:p w14:paraId="16BAD235" w14:textId="1C1AD104" w:rsidR="00642F85" w:rsidRDefault="00642F85" w:rsidP="00642F8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EDRS 4042 Introduction to Classroom Assessment, University of West Georgia (</w:t>
      </w:r>
      <w:r w:rsidR="002D6BA0">
        <w:rPr>
          <w:sz w:val="24"/>
          <w:szCs w:val="24"/>
        </w:rPr>
        <w:t xml:space="preserve">Fall 2019, Summer 2019, </w:t>
      </w:r>
      <w:r>
        <w:rPr>
          <w:sz w:val="24"/>
          <w:szCs w:val="24"/>
        </w:rPr>
        <w:t>Spring 2019)</w:t>
      </w:r>
    </w:p>
    <w:p w14:paraId="181F0609" w14:textId="77777777" w:rsidR="00642F85" w:rsidRDefault="00642F85" w:rsidP="00642F85">
      <w:pPr>
        <w:spacing w:before="120" w:after="120"/>
        <w:rPr>
          <w:sz w:val="24"/>
          <w:szCs w:val="24"/>
        </w:rPr>
      </w:pPr>
    </w:p>
    <w:p w14:paraId="79374562" w14:textId="77777777" w:rsidR="00642F85" w:rsidRDefault="00642F85" w:rsidP="00642F85">
      <w:pPr>
        <w:spacing w:before="120" w:after="120"/>
        <w:rPr>
          <w:b/>
          <w:sz w:val="28"/>
          <w:szCs w:val="24"/>
        </w:rPr>
      </w:pPr>
      <w:r w:rsidRPr="00642F85">
        <w:rPr>
          <w:b/>
          <w:sz w:val="28"/>
          <w:szCs w:val="24"/>
        </w:rPr>
        <w:t>DOCTORAL DISSERTATION COMMITTEES</w:t>
      </w:r>
    </w:p>
    <w:p w14:paraId="586DB0B1" w14:textId="77777777" w:rsidR="00642F85" w:rsidRPr="00642F85" w:rsidRDefault="00642F85" w:rsidP="00642F85">
      <w:pPr>
        <w:spacing w:before="120" w:after="120"/>
        <w:rPr>
          <w:b/>
          <w:sz w:val="28"/>
          <w:szCs w:val="24"/>
        </w:rPr>
      </w:pPr>
    </w:p>
    <w:p w14:paraId="156EAF90" w14:textId="77777777" w:rsidR="002D6BA0" w:rsidRDefault="002D6BA0" w:rsidP="002D6BA0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Bonnie Mondesir, Ed.D., School Improvement, </w:t>
      </w:r>
      <w:r w:rsidRPr="00642F85">
        <w:rPr>
          <w:sz w:val="24"/>
          <w:szCs w:val="24"/>
        </w:rPr>
        <w:t>University of West Georgia</w:t>
      </w:r>
      <w:r>
        <w:rPr>
          <w:sz w:val="24"/>
          <w:szCs w:val="24"/>
        </w:rPr>
        <w:t>, Chair (Current)</w:t>
      </w:r>
    </w:p>
    <w:p w14:paraId="58C0FD59" w14:textId="77777777" w:rsidR="002D6BA0" w:rsidRDefault="002D6BA0" w:rsidP="002D6BA0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Ophelia Buchanan, Ed.D., School Improvement, University of West Georgia, Chair (Current)</w:t>
      </w:r>
    </w:p>
    <w:p w14:paraId="767E2022" w14:textId="7EC42408" w:rsidR="002D6BA0" w:rsidRDefault="002D6BA0" w:rsidP="007476A1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Alan Daws, </w:t>
      </w:r>
      <w:proofErr w:type="spellStart"/>
      <w:proofErr w:type="gramStart"/>
      <w:r>
        <w:rPr>
          <w:sz w:val="24"/>
          <w:szCs w:val="24"/>
        </w:rPr>
        <w:t>Ed.D</w:t>
      </w:r>
      <w:proofErr w:type="spellEnd"/>
      <w:proofErr w:type="gramEnd"/>
      <w:r>
        <w:rPr>
          <w:sz w:val="24"/>
          <w:szCs w:val="24"/>
        </w:rPr>
        <w:t>, School Improvement, University of West Georgia, Chair (Current)</w:t>
      </w:r>
    </w:p>
    <w:p w14:paraId="305C2FDC" w14:textId="5B06B636" w:rsidR="002D6BA0" w:rsidRDefault="002D6BA0" w:rsidP="002D6BA0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2D6BA0">
        <w:rPr>
          <w:sz w:val="24"/>
          <w:szCs w:val="24"/>
        </w:rPr>
        <w:t xml:space="preserve">Rebecca Axelrod, Ed.D., </w:t>
      </w:r>
      <w:r>
        <w:rPr>
          <w:sz w:val="24"/>
          <w:szCs w:val="24"/>
        </w:rPr>
        <w:t xml:space="preserve">School Improvement, University of West Georgia, </w:t>
      </w:r>
      <w:r>
        <w:rPr>
          <w:sz w:val="24"/>
          <w:szCs w:val="24"/>
        </w:rPr>
        <w:t>Committee member &amp; methodologist</w:t>
      </w:r>
      <w:r>
        <w:rPr>
          <w:sz w:val="24"/>
          <w:szCs w:val="24"/>
        </w:rPr>
        <w:t xml:space="preserve"> (Current)</w:t>
      </w:r>
    </w:p>
    <w:p w14:paraId="0DE81620" w14:textId="7E341D7D" w:rsidR="00642F85" w:rsidRPr="002D6BA0" w:rsidRDefault="00642F85" w:rsidP="00B956F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</w:p>
    <w:p w14:paraId="1BA59409" w14:textId="77777777" w:rsidR="00642F85" w:rsidRPr="00642F85" w:rsidRDefault="00642F85" w:rsidP="00642F85">
      <w:pPr>
        <w:spacing w:before="120" w:after="120"/>
        <w:rPr>
          <w:b/>
          <w:sz w:val="28"/>
          <w:szCs w:val="24"/>
        </w:rPr>
      </w:pPr>
      <w:r w:rsidRPr="00642F85">
        <w:rPr>
          <w:b/>
          <w:sz w:val="28"/>
          <w:szCs w:val="24"/>
        </w:rPr>
        <w:t>SERVICE</w:t>
      </w:r>
    </w:p>
    <w:p w14:paraId="3A2CCF8C" w14:textId="77777777" w:rsidR="00642F85" w:rsidRDefault="00642F85" w:rsidP="00642F85">
      <w:pPr>
        <w:spacing w:before="120" w:after="120"/>
        <w:rPr>
          <w:sz w:val="24"/>
          <w:szCs w:val="24"/>
        </w:rPr>
      </w:pPr>
    </w:p>
    <w:p w14:paraId="48B4B88A" w14:textId="6F81BEB1" w:rsidR="002D6BA0" w:rsidRPr="00642F85" w:rsidRDefault="002D6BA0" w:rsidP="002D6BA0">
      <w:pPr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American Educational Research Association (AERA) </w:t>
      </w:r>
      <w:r>
        <w:rPr>
          <w:sz w:val="24"/>
          <w:szCs w:val="24"/>
        </w:rPr>
        <w:t>Special Interest Group</w:t>
      </w:r>
      <w:r>
        <w:rPr>
          <w:sz w:val="24"/>
          <w:szCs w:val="24"/>
        </w:rPr>
        <w:t xml:space="preserve"> (SIG) for Online Teaching &amp; Learning, Contributing Writer for the SIG Newsletter</w:t>
      </w:r>
    </w:p>
    <w:p w14:paraId="2E3BD797" w14:textId="77777777" w:rsidR="00642F85" w:rsidRDefault="00642F85" w:rsidP="00642F85">
      <w:pPr>
        <w:spacing w:before="120" w:after="120"/>
        <w:rPr>
          <w:sz w:val="24"/>
          <w:szCs w:val="24"/>
        </w:rPr>
      </w:pPr>
    </w:p>
    <w:p w14:paraId="2D8BF42E" w14:textId="77777777" w:rsidR="007476A1" w:rsidRDefault="007476A1">
      <w:pPr>
        <w:rPr>
          <w:b/>
          <w:sz w:val="28"/>
          <w:szCs w:val="24"/>
        </w:rPr>
      </w:pPr>
    </w:p>
    <w:p w14:paraId="6A6AD1E3" w14:textId="3301D85E" w:rsidR="002D6BA0" w:rsidRDefault="002D6BA0">
      <w:pPr>
        <w:rPr>
          <w:b/>
          <w:sz w:val="28"/>
          <w:szCs w:val="24"/>
        </w:rPr>
      </w:pPr>
    </w:p>
    <w:p w14:paraId="68D66A88" w14:textId="77777777" w:rsidR="008B6A4B" w:rsidRDefault="008B6A4B">
      <w:pPr>
        <w:rPr>
          <w:b/>
          <w:sz w:val="28"/>
          <w:szCs w:val="24"/>
        </w:rPr>
      </w:pPr>
      <w:bookmarkStart w:id="0" w:name="_GoBack"/>
      <w:bookmarkEnd w:id="0"/>
    </w:p>
    <w:p w14:paraId="48CA8416" w14:textId="5F7D7127" w:rsidR="000F3083" w:rsidRPr="002E6341" w:rsidRDefault="00642F85">
      <w:pPr>
        <w:rPr>
          <w:b/>
          <w:sz w:val="24"/>
          <w:szCs w:val="24"/>
        </w:rPr>
      </w:pPr>
      <w:r w:rsidRPr="002E6341">
        <w:rPr>
          <w:b/>
          <w:sz w:val="28"/>
          <w:szCs w:val="24"/>
        </w:rPr>
        <w:lastRenderedPageBreak/>
        <w:t>PROFESSIONAL DEVELOPMENT</w:t>
      </w:r>
    </w:p>
    <w:p w14:paraId="1C3A1DBB" w14:textId="77777777" w:rsidR="00613D02" w:rsidRDefault="00613D02">
      <w:pPr>
        <w:rPr>
          <w:sz w:val="24"/>
          <w:szCs w:val="24"/>
        </w:rPr>
      </w:pPr>
    </w:p>
    <w:p w14:paraId="683716B1" w14:textId="1F02E0D0" w:rsidR="002E034B" w:rsidRDefault="002E034B" w:rsidP="002E034B">
      <w:pPr>
        <w:rPr>
          <w:sz w:val="24"/>
          <w:szCs w:val="24"/>
        </w:rPr>
      </w:pPr>
      <w:r>
        <w:rPr>
          <w:iCs/>
          <w:sz w:val="22"/>
          <w:szCs w:val="22"/>
          <w14:ligatures w14:val="none"/>
        </w:rPr>
        <w:t>2019</w:t>
      </w:r>
      <w:r>
        <w:rPr>
          <w:iCs/>
          <w:sz w:val="22"/>
          <w:szCs w:val="22"/>
          <w14:ligatures w14:val="none"/>
        </w:rPr>
        <w:tab/>
      </w:r>
      <w:r>
        <w:rPr>
          <w:iCs/>
          <w:sz w:val="22"/>
          <w:szCs w:val="22"/>
          <w14:ligatures w14:val="none"/>
        </w:rPr>
        <w:tab/>
        <w:t xml:space="preserve">Attended </w:t>
      </w:r>
      <w:r>
        <w:rPr>
          <w:sz w:val="24"/>
          <w:szCs w:val="24"/>
        </w:rPr>
        <w:t>Eastern Educational Research Association (EERA) Conference</w:t>
      </w:r>
    </w:p>
    <w:p w14:paraId="4C773BE4" w14:textId="154179BD" w:rsidR="002D6BA0" w:rsidRDefault="002D6BA0" w:rsidP="002E034B">
      <w:pPr>
        <w:rPr>
          <w:sz w:val="24"/>
          <w:szCs w:val="24"/>
        </w:rPr>
      </w:pPr>
    </w:p>
    <w:p w14:paraId="0BE80E52" w14:textId="5271D35F" w:rsidR="002D6BA0" w:rsidRDefault="002D6BA0" w:rsidP="002E034B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Attended Association of American Colleges &amp; Universities Annual Conference</w:t>
      </w:r>
    </w:p>
    <w:p w14:paraId="7C934B53" w14:textId="6D23574F" w:rsidR="002E6341" w:rsidRDefault="002E6341" w:rsidP="00613D02">
      <w:pPr>
        <w:widowControl w:val="0"/>
        <w:spacing w:before="120" w:after="120"/>
        <w:ind w:left="1440" w:hanging="1440"/>
        <w:rPr>
          <w:iCs/>
          <w:sz w:val="22"/>
          <w:szCs w:val="22"/>
          <w14:ligatures w14:val="none"/>
        </w:rPr>
      </w:pPr>
      <w:r>
        <w:rPr>
          <w:iCs/>
          <w:sz w:val="22"/>
          <w:szCs w:val="22"/>
          <w14:ligatures w14:val="none"/>
        </w:rPr>
        <w:t>2018</w:t>
      </w:r>
      <w:r>
        <w:rPr>
          <w:iCs/>
          <w:sz w:val="22"/>
          <w:szCs w:val="22"/>
          <w14:ligatures w14:val="none"/>
        </w:rPr>
        <w:tab/>
      </w:r>
      <w:proofErr w:type="spellStart"/>
      <w:r>
        <w:rPr>
          <w:iCs/>
          <w:sz w:val="22"/>
          <w:szCs w:val="22"/>
          <w14:ligatures w14:val="none"/>
        </w:rPr>
        <w:t>CourseDen</w:t>
      </w:r>
      <w:proofErr w:type="spellEnd"/>
      <w:r>
        <w:rPr>
          <w:iCs/>
          <w:sz w:val="22"/>
          <w:szCs w:val="22"/>
          <w14:ligatures w14:val="none"/>
        </w:rPr>
        <w:t xml:space="preserve"> Basic &amp; Advanced Training, University of West Georgia</w:t>
      </w:r>
    </w:p>
    <w:p w14:paraId="7FD9604A" w14:textId="0D097D66" w:rsidR="007476A1" w:rsidRDefault="007476A1" w:rsidP="00613D02">
      <w:pPr>
        <w:widowControl w:val="0"/>
        <w:spacing w:before="120" w:after="120"/>
        <w:ind w:left="1440" w:hanging="1440"/>
        <w:rPr>
          <w:iCs/>
          <w:sz w:val="22"/>
          <w:szCs w:val="22"/>
          <w14:ligatures w14:val="none"/>
        </w:rPr>
      </w:pPr>
      <w:r>
        <w:rPr>
          <w:iCs/>
          <w:sz w:val="22"/>
          <w:szCs w:val="22"/>
          <w14:ligatures w14:val="none"/>
        </w:rPr>
        <w:tab/>
        <w:t>Attended University of Georgia Teaching &amp; Learning Conference</w:t>
      </w:r>
    </w:p>
    <w:p w14:paraId="39BD986D" w14:textId="77777777" w:rsidR="00613D02" w:rsidRPr="00613D02" w:rsidRDefault="00613D02" w:rsidP="00613D02">
      <w:pPr>
        <w:widowControl w:val="0"/>
        <w:spacing w:before="120" w:after="120"/>
        <w:ind w:left="1440" w:hanging="1440"/>
        <w:rPr>
          <w:sz w:val="22"/>
          <w:szCs w:val="22"/>
          <w14:ligatures w14:val="none"/>
        </w:rPr>
      </w:pPr>
      <w:r w:rsidRPr="00613D02">
        <w:rPr>
          <w:iCs/>
          <w:sz w:val="22"/>
          <w:szCs w:val="22"/>
          <w14:ligatures w14:val="none"/>
        </w:rPr>
        <w:t>2012</w:t>
      </w:r>
      <w:r w:rsidRPr="00613D02">
        <w:rPr>
          <w:iCs/>
          <w:sz w:val="22"/>
          <w:szCs w:val="22"/>
          <w14:ligatures w14:val="none"/>
        </w:rPr>
        <w:tab/>
        <w:t xml:space="preserve">Writing Meaningful Curriculum for Gifted Learners: Acceleration, Expertise, and Big Ideas, </w:t>
      </w:r>
      <w:proofErr w:type="gramStart"/>
      <w:r w:rsidRPr="00613D02">
        <w:rPr>
          <w:iCs/>
          <w:sz w:val="22"/>
          <w:szCs w:val="22"/>
          <w14:ligatures w14:val="none"/>
        </w:rPr>
        <w:t>2 day</w:t>
      </w:r>
      <w:proofErr w:type="gramEnd"/>
      <w:r w:rsidRPr="00613D02">
        <w:rPr>
          <w:iCs/>
          <w:sz w:val="22"/>
          <w:szCs w:val="22"/>
          <w14:ligatures w14:val="none"/>
        </w:rPr>
        <w:t xml:space="preserve"> workshop, Vanderbilt University  </w:t>
      </w:r>
    </w:p>
    <w:p w14:paraId="398D6F61" w14:textId="77777777" w:rsidR="00613D02" w:rsidRPr="00613D02" w:rsidRDefault="00613D02" w:rsidP="00613D02">
      <w:pPr>
        <w:widowControl w:val="0"/>
        <w:spacing w:before="120" w:after="120"/>
        <w:ind w:left="1440" w:hanging="1440"/>
        <w:rPr>
          <w:iCs/>
          <w:sz w:val="22"/>
          <w:szCs w:val="22"/>
          <w14:ligatures w14:val="none"/>
        </w:rPr>
      </w:pPr>
      <w:r w:rsidRPr="00613D02">
        <w:rPr>
          <w:iCs/>
          <w:sz w:val="22"/>
          <w:szCs w:val="22"/>
          <w14:ligatures w14:val="none"/>
        </w:rPr>
        <w:t>2011</w:t>
      </w:r>
      <w:r w:rsidRPr="00613D02">
        <w:rPr>
          <w:iCs/>
          <w:sz w:val="22"/>
          <w:szCs w:val="22"/>
          <w14:ligatures w14:val="none"/>
        </w:rPr>
        <w:tab/>
        <w:t xml:space="preserve">Integrating Content-Based Standards for Gifted Students, 1 day workshop, Vanderbilt University </w:t>
      </w:r>
    </w:p>
    <w:p w14:paraId="01F6B7A8" w14:textId="77777777" w:rsidR="00613D02" w:rsidRPr="00613D02" w:rsidRDefault="00613D02" w:rsidP="00613D02">
      <w:pPr>
        <w:widowControl w:val="0"/>
        <w:spacing w:before="120" w:after="120"/>
        <w:ind w:left="1440" w:hanging="1440"/>
        <w:rPr>
          <w:iCs/>
          <w:sz w:val="22"/>
          <w:szCs w:val="22"/>
          <w14:ligatures w14:val="none"/>
        </w:rPr>
      </w:pPr>
      <w:r w:rsidRPr="00613D02">
        <w:rPr>
          <w:sz w:val="22"/>
          <w:szCs w:val="22"/>
          <w14:ligatures w14:val="none"/>
        </w:rPr>
        <w:t>2010</w:t>
      </w:r>
      <w:r w:rsidRPr="00613D02">
        <w:rPr>
          <w:sz w:val="22"/>
          <w:szCs w:val="22"/>
          <w14:ligatures w14:val="none"/>
        </w:rPr>
        <w:tab/>
      </w:r>
      <w:r w:rsidRPr="00613D02">
        <w:rPr>
          <w:iCs/>
          <w:sz w:val="22"/>
          <w:szCs w:val="22"/>
          <w14:ligatures w14:val="none"/>
        </w:rPr>
        <w:t xml:space="preserve">Differentiation for Gifted Students in the General Education Classroom, 2 day workshop, Vanderbilt University  </w:t>
      </w:r>
    </w:p>
    <w:p w14:paraId="70F04C38" w14:textId="77777777" w:rsidR="00613D02" w:rsidRPr="00613D02" w:rsidRDefault="00613D02" w:rsidP="00613D02">
      <w:pPr>
        <w:widowControl w:val="0"/>
        <w:spacing w:before="120" w:after="120"/>
        <w:ind w:left="1440" w:hanging="1440"/>
        <w:rPr>
          <w:sz w:val="22"/>
          <w:szCs w:val="22"/>
          <w14:ligatures w14:val="none"/>
        </w:rPr>
      </w:pPr>
      <w:r w:rsidRPr="00613D02">
        <w:rPr>
          <w:sz w:val="24"/>
          <w:szCs w:val="24"/>
        </w:rPr>
        <w:t>2010 - 2012</w:t>
      </w:r>
      <w:r w:rsidRPr="00613D02">
        <w:rPr>
          <w:sz w:val="24"/>
          <w:szCs w:val="24"/>
        </w:rPr>
        <w:tab/>
      </w:r>
      <w:r w:rsidRPr="00613D02">
        <w:rPr>
          <w:sz w:val="24"/>
          <w:szCs w:val="24"/>
          <w14:ligatures w14:val="none"/>
        </w:rPr>
        <w:t>Participated in a curriculum writing cohort to develop curriculum products for</w:t>
      </w:r>
      <w:r w:rsidRPr="00613D02">
        <w:rPr>
          <w:sz w:val="22"/>
          <w:szCs w:val="22"/>
          <w14:ligatures w14:val="none"/>
        </w:rPr>
        <w:t xml:space="preserve"> gifted students. Vanderbilt University  </w:t>
      </w:r>
    </w:p>
    <w:p w14:paraId="4DA8F648" w14:textId="77777777" w:rsidR="00613D02" w:rsidRPr="00613D02" w:rsidRDefault="00613D02" w:rsidP="00613D02">
      <w:pPr>
        <w:widowControl w:val="0"/>
        <w:rPr>
          <w14:ligatures w14:val="none"/>
        </w:rPr>
      </w:pPr>
      <w:r w:rsidRPr="00613D02">
        <w:rPr>
          <w14:ligatures w14:val="none"/>
        </w:rPr>
        <w:t> </w:t>
      </w:r>
    </w:p>
    <w:p w14:paraId="65FD1553" w14:textId="77777777" w:rsidR="00613D02" w:rsidRDefault="00613D02">
      <w:pPr>
        <w:rPr>
          <w:sz w:val="24"/>
          <w:szCs w:val="24"/>
        </w:rPr>
      </w:pPr>
    </w:p>
    <w:p w14:paraId="7B8C11FF" w14:textId="77777777" w:rsidR="00642F85" w:rsidRPr="002E6341" w:rsidRDefault="00642F85">
      <w:pPr>
        <w:rPr>
          <w:b/>
          <w:sz w:val="28"/>
          <w:szCs w:val="24"/>
        </w:rPr>
      </w:pPr>
      <w:r w:rsidRPr="002E6341">
        <w:rPr>
          <w:b/>
          <w:sz w:val="28"/>
          <w:szCs w:val="24"/>
        </w:rPr>
        <w:t>PROFESSIONAL AFFILIATIONS</w:t>
      </w:r>
    </w:p>
    <w:p w14:paraId="479B4E7C" w14:textId="77777777" w:rsidR="002E6341" w:rsidRDefault="002E6341">
      <w:pPr>
        <w:rPr>
          <w:sz w:val="24"/>
          <w:szCs w:val="24"/>
        </w:rPr>
      </w:pPr>
    </w:p>
    <w:p w14:paraId="2C1EC5C9" w14:textId="3648850C" w:rsidR="002E6341" w:rsidRDefault="002E6341" w:rsidP="007476A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American Educational Research Association (AERA)</w:t>
      </w:r>
    </w:p>
    <w:p w14:paraId="1724F135" w14:textId="73C6BE2C" w:rsidR="00AF4CE9" w:rsidRDefault="00AF4CE9" w:rsidP="007476A1">
      <w:pPr>
        <w:spacing w:before="120" w:after="120"/>
        <w:rPr>
          <w:sz w:val="24"/>
          <w:szCs w:val="24"/>
        </w:rPr>
      </w:pPr>
      <w:bookmarkStart w:id="1" w:name="_Hlk2843641"/>
      <w:r>
        <w:rPr>
          <w:sz w:val="24"/>
          <w:szCs w:val="24"/>
        </w:rPr>
        <w:t>Eastern Educational Research Association (EERA)</w:t>
      </w:r>
    </w:p>
    <w:p w14:paraId="2A7A95F2" w14:textId="18D5C3EF" w:rsidR="002D6BA0" w:rsidRDefault="002D6BA0" w:rsidP="007476A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Georgia Educational Research Association (GERA)</w:t>
      </w:r>
    </w:p>
    <w:bookmarkEnd w:id="1"/>
    <w:p w14:paraId="24F70BA4" w14:textId="6CE21A61" w:rsidR="00AF4CE9" w:rsidRPr="008646BE" w:rsidRDefault="002E034B" w:rsidP="007476A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="00AF4CE9">
        <w:rPr>
          <w:sz w:val="24"/>
          <w:szCs w:val="24"/>
        </w:rPr>
        <w:t>nternational Society for the Scholarship of Teaching and Learning (ISSOTL)</w:t>
      </w:r>
    </w:p>
    <w:sectPr w:rsidR="00AF4CE9" w:rsidRPr="008646BE" w:rsidSect="002E63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1EB5" w14:textId="77777777" w:rsidR="00C21873" w:rsidRDefault="00C21873" w:rsidP="002E6341">
      <w:r>
        <w:separator/>
      </w:r>
    </w:p>
  </w:endnote>
  <w:endnote w:type="continuationSeparator" w:id="0">
    <w:p w14:paraId="3F340BBE" w14:textId="77777777" w:rsidR="00C21873" w:rsidRDefault="00C21873" w:rsidP="002E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BF8C" w14:textId="77777777" w:rsidR="00C21873" w:rsidRDefault="00C21873" w:rsidP="002E6341">
      <w:r>
        <w:separator/>
      </w:r>
    </w:p>
  </w:footnote>
  <w:footnote w:type="continuationSeparator" w:id="0">
    <w:p w14:paraId="3A5D7B60" w14:textId="77777777" w:rsidR="00C21873" w:rsidRDefault="00C21873" w:rsidP="002E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D538" w14:textId="77777777" w:rsidR="001E716A" w:rsidRDefault="001E716A" w:rsidP="002E63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C95854" wp14:editId="054E6FC7">
          <wp:simplePos x="0" y="0"/>
          <wp:positionH relativeFrom="margin">
            <wp:posOffset>2009775</wp:posOffset>
          </wp:positionH>
          <wp:positionV relativeFrom="topMargin">
            <wp:posOffset>142875</wp:posOffset>
          </wp:positionV>
          <wp:extent cx="1885315" cy="568960"/>
          <wp:effectExtent l="0" t="0" r="635" b="2540"/>
          <wp:wrapTight wrapText="bothSides">
            <wp:wrapPolygon edited="0">
              <wp:start x="0" y="0"/>
              <wp:lineTo x="0" y="20973"/>
              <wp:lineTo x="21389" y="20973"/>
              <wp:lineTo x="21389" y="0"/>
              <wp:lineTo x="0" y="0"/>
            </wp:wrapPolygon>
          </wp:wrapTight>
          <wp:docPr id="2" name="Picture 2" descr="University of West Geo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est Georg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96" b="30980"/>
                  <a:stretch/>
                </pic:blipFill>
                <pic:spPr bwMode="auto">
                  <a:xfrm>
                    <a:off x="0" y="0"/>
                    <a:ext cx="188531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5B104" w14:textId="77777777" w:rsidR="001E716A" w:rsidRDefault="001E716A" w:rsidP="001E716A">
    <w:pPr>
      <w:pStyle w:val="Header"/>
      <w:jc w:val="center"/>
      <w:rPr>
        <w:b/>
        <w:sz w:val="28"/>
        <w:szCs w:val="28"/>
      </w:rPr>
    </w:pPr>
  </w:p>
  <w:p w14:paraId="6E74C0F7" w14:textId="77777777" w:rsidR="001E716A" w:rsidRDefault="002E6341" w:rsidP="001E716A">
    <w:pPr>
      <w:pStyle w:val="Header"/>
      <w:jc w:val="center"/>
      <w:rPr>
        <w:b/>
        <w:sz w:val="28"/>
        <w:szCs w:val="28"/>
      </w:rPr>
    </w:pPr>
    <w:r w:rsidRPr="001E716A">
      <w:rPr>
        <w:b/>
        <w:sz w:val="28"/>
        <w:szCs w:val="28"/>
      </w:rPr>
      <w:t>Mary L Morse, Ph.D.</w:t>
    </w:r>
  </w:p>
  <w:p w14:paraId="101BADC2" w14:textId="77777777" w:rsidR="001E716A" w:rsidRPr="001E716A" w:rsidRDefault="001E716A" w:rsidP="001E716A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46C2" w14:textId="77777777" w:rsidR="002E6341" w:rsidRDefault="001E71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22CFEE" wp14:editId="2B8F9E80">
          <wp:simplePos x="0" y="0"/>
          <wp:positionH relativeFrom="margin">
            <wp:posOffset>1700530</wp:posOffset>
          </wp:positionH>
          <wp:positionV relativeFrom="page">
            <wp:posOffset>123825</wp:posOffset>
          </wp:positionV>
          <wp:extent cx="2618740" cy="790575"/>
          <wp:effectExtent l="0" t="0" r="0" b="9525"/>
          <wp:wrapTight wrapText="bothSides">
            <wp:wrapPolygon edited="0">
              <wp:start x="0" y="0"/>
              <wp:lineTo x="0" y="21340"/>
              <wp:lineTo x="21370" y="21340"/>
              <wp:lineTo x="21370" y="0"/>
              <wp:lineTo x="0" y="0"/>
            </wp:wrapPolygon>
          </wp:wrapTight>
          <wp:docPr id="1" name="Picture 1" descr="University of West Geo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est Georg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96" b="30980"/>
                  <a:stretch/>
                </pic:blipFill>
                <pic:spPr bwMode="auto">
                  <a:xfrm>
                    <a:off x="0" y="0"/>
                    <a:ext cx="26187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BC1"/>
    <w:multiLevelType w:val="hybridMultilevel"/>
    <w:tmpl w:val="23E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YwMDM2NLU0NjVW0lEKTi0uzszPAykwqQUAghnqmSwAAAA="/>
  </w:docVars>
  <w:rsids>
    <w:rsidRoot w:val="002E70A8"/>
    <w:rsid w:val="00085A5D"/>
    <w:rsid w:val="000F3083"/>
    <w:rsid w:val="001066AB"/>
    <w:rsid w:val="001156FD"/>
    <w:rsid w:val="001A7626"/>
    <w:rsid w:val="001E716A"/>
    <w:rsid w:val="002D6BA0"/>
    <w:rsid w:val="002E034B"/>
    <w:rsid w:val="002E6341"/>
    <w:rsid w:val="002E70A8"/>
    <w:rsid w:val="003A2B25"/>
    <w:rsid w:val="00613D02"/>
    <w:rsid w:val="00642F85"/>
    <w:rsid w:val="007476A1"/>
    <w:rsid w:val="00771500"/>
    <w:rsid w:val="00792E26"/>
    <w:rsid w:val="00852393"/>
    <w:rsid w:val="008646BE"/>
    <w:rsid w:val="008B6A4B"/>
    <w:rsid w:val="00AF4CE9"/>
    <w:rsid w:val="00C21873"/>
    <w:rsid w:val="00D9178E"/>
    <w:rsid w:val="00D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76785"/>
  <w15:chartTrackingRefBased/>
  <w15:docId w15:val="{6FAE2E9B-7A02-4018-979B-7F924068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0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3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3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orse@west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Morse</dc:creator>
  <cp:keywords/>
  <dc:description/>
  <cp:lastModifiedBy>Mary Lee Morse</cp:lastModifiedBy>
  <cp:revision>2</cp:revision>
  <dcterms:created xsi:type="dcterms:W3CDTF">2019-08-22T13:57:00Z</dcterms:created>
  <dcterms:modified xsi:type="dcterms:W3CDTF">2019-08-22T13:57:00Z</dcterms:modified>
</cp:coreProperties>
</file>